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C2" w:rsidRPr="00915A68" w:rsidRDefault="00270DC2">
      <w:pPr>
        <w:rPr>
          <w:sz w:val="36"/>
          <w:szCs w:val="36"/>
        </w:rPr>
      </w:pPr>
    </w:p>
    <w:p w:rsidR="00270DC2" w:rsidRDefault="00270DC2" w:rsidP="00B039F5">
      <w:pPr>
        <w:spacing w:line="360" w:lineRule="auto"/>
        <w:jc w:val="center"/>
        <w:rPr>
          <w:rFonts w:ascii="Tahoma" w:hAnsi="Tahoma" w:cs="Tahoma"/>
          <w:b/>
          <w:color w:val="000000"/>
          <w:sz w:val="72"/>
          <w:szCs w:val="72"/>
          <w:u w:val="single"/>
        </w:rPr>
      </w:pPr>
    </w:p>
    <w:p w:rsidR="00270DC2" w:rsidRPr="001834E7" w:rsidRDefault="00270DC2" w:rsidP="00B039F5">
      <w:pPr>
        <w:spacing w:line="360" w:lineRule="auto"/>
        <w:jc w:val="center"/>
        <w:rPr>
          <w:rFonts w:ascii="Tahoma" w:hAnsi="Tahoma" w:cs="Tahoma"/>
          <w:b/>
          <w:emboss/>
          <w:color w:val="000000"/>
          <w:sz w:val="60"/>
          <w:szCs w:val="60"/>
        </w:rPr>
      </w:pPr>
      <w:r w:rsidRPr="001834E7">
        <w:rPr>
          <w:rFonts w:ascii="Tahoma" w:hAnsi="Tahoma" w:cs="Tahoma"/>
          <w:b/>
          <w:emboss/>
          <w:color w:val="000000"/>
          <w:sz w:val="60"/>
          <w:szCs w:val="60"/>
        </w:rPr>
        <w:t xml:space="preserve">PROCEDURY POSTĘPOWANIA </w:t>
      </w:r>
    </w:p>
    <w:p w:rsidR="00270DC2" w:rsidRDefault="00270DC2" w:rsidP="00B039F5">
      <w:pPr>
        <w:jc w:val="center"/>
        <w:rPr>
          <w:rFonts w:ascii="Tahoma" w:hAnsi="Tahoma" w:cs="Tahoma"/>
          <w:emboss/>
          <w:color w:val="000000"/>
          <w:sz w:val="44"/>
          <w:szCs w:val="44"/>
        </w:rPr>
      </w:pPr>
    </w:p>
    <w:p w:rsidR="00270DC2" w:rsidRPr="001834E7" w:rsidRDefault="00270DC2" w:rsidP="00B039F5">
      <w:pPr>
        <w:jc w:val="center"/>
        <w:rPr>
          <w:rFonts w:ascii="Tahoma" w:hAnsi="Tahoma" w:cs="Tahoma"/>
          <w:emboss/>
          <w:color w:val="000000"/>
          <w:sz w:val="44"/>
          <w:szCs w:val="44"/>
        </w:rPr>
      </w:pPr>
      <w:r w:rsidRPr="001834E7">
        <w:rPr>
          <w:rFonts w:ascii="Tahoma" w:hAnsi="Tahoma" w:cs="Tahoma"/>
          <w:emboss/>
          <w:color w:val="000000"/>
          <w:sz w:val="44"/>
          <w:szCs w:val="44"/>
        </w:rPr>
        <w:t xml:space="preserve">obowiązujące </w:t>
      </w:r>
    </w:p>
    <w:p w:rsidR="00270DC2" w:rsidRPr="001834E7" w:rsidRDefault="00270DC2" w:rsidP="00B039F5">
      <w:pPr>
        <w:jc w:val="center"/>
        <w:rPr>
          <w:rFonts w:ascii="Tahoma" w:hAnsi="Tahoma" w:cs="Tahoma"/>
          <w:emboss/>
          <w:color w:val="000000"/>
          <w:sz w:val="44"/>
          <w:szCs w:val="44"/>
        </w:rPr>
      </w:pPr>
      <w:r w:rsidRPr="001834E7">
        <w:rPr>
          <w:rFonts w:ascii="Tahoma" w:hAnsi="Tahoma" w:cs="Tahoma"/>
          <w:emboss/>
          <w:color w:val="000000"/>
          <w:sz w:val="44"/>
          <w:szCs w:val="44"/>
        </w:rPr>
        <w:t>w Szkole Podstawowej im. Wł. Broniewskiego</w:t>
      </w:r>
    </w:p>
    <w:p w:rsidR="00270DC2" w:rsidRPr="001834E7" w:rsidRDefault="00270DC2" w:rsidP="00B039F5">
      <w:pPr>
        <w:jc w:val="center"/>
        <w:rPr>
          <w:rFonts w:ascii="Tahoma" w:hAnsi="Tahoma" w:cs="Tahoma"/>
          <w:emboss/>
          <w:color w:val="000000"/>
          <w:sz w:val="44"/>
          <w:szCs w:val="44"/>
        </w:rPr>
      </w:pPr>
      <w:r w:rsidRPr="001834E7">
        <w:rPr>
          <w:rFonts w:ascii="Tahoma" w:hAnsi="Tahoma" w:cs="Tahoma"/>
          <w:emboss/>
          <w:color w:val="000000"/>
          <w:sz w:val="44"/>
          <w:szCs w:val="44"/>
        </w:rPr>
        <w:t xml:space="preserve"> w Oleśnie</w:t>
      </w:r>
    </w:p>
    <w:p w:rsidR="00270DC2" w:rsidRPr="00216855" w:rsidRDefault="00270DC2" w:rsidP="00C07E78">
      <w:pPr>
        <w:rPr>
          <w:rFonts w:ascii="Tahoma" w:hAnsi="Tahoma" w:cs="Tahoma"/>
          <w:b/>
          <w:sz w:val="32"/>
          <w:szCs w:val="32"/>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Default="00270DC2" w:rsidP="00C07E78">
      <w:pPr>
        <w:rPr>
          <w:rFonts w:ascii="Tahoma" w:hAnsi="Tahoma" w:cs="Tahoma"/>
          <w:b/>
          <w:sz w:val="28"/>
          <w:szCs w:val="28"/>
          <w:u w:val="single"/>
        </w:rPr>
      </w:pPr>
    </w:p>
    <w:p w:rsidR="00270DC2" w:rsidRPr="00216855" w:rsidRDefault="00270DC2" w:rsidP="00C07E78">
      <w:pPr>
        <w:rPr>
          <w:rFonts w:ascii="Tahoma" w:hAnsi="Tahoma" w:cs="Tahoma"/>
          <w:b/>
          <w:sz w:val="32"/>
          <w:szCs w:val="32"/>
        </w:rPr>
      </w:pPr>
      <w:r w:rsidRPr="003A1E73">
        <w:rPr>
          <w:rFonts w:ascii="Tahoma" w:hAnsi="Tahoma" w:cs="Tahoma"/>
          <w:b/>
          <w:sz w:val="28"/>
          <w:szCs w:val="28"/>
          <w:u w:val="single"/>
        </w:rPr>
        <w:t>Spis procedur</w:t>
      </w:r>
      <w:r>
        <w:rPr>
          <w:rFonts w:ascii="Tahoma" w:hAnsi="Tahoma" w:cs="Tahoma"/>
          <w:b/>
          <w:sz w:val="32"/>
          <w:szCs w:val="32"/>
        </w:rPr>
        <w:t>:</w:t>
      </w:r>
      <w:r w:rsidRPr="003A1E73">
        <w:rPr>
          <w:rFonts w:ascii="Tahoma" w:hAnsi="Tahoma" w:cs="Tahoma"/>
          <w:b/>
          <w:sz w:val="32"/>
          <w:szCs w:val="32"/>
        </w:rPr>
        <w:t xml:space="preserve"> </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Procedura postępowania wobec ucznia przejawiającego zachowania agresywne.</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Procedura postępowania w przypadku ucznia uniemożliwiającego prowadze</w:t>
      </w:r>
      <w:r>
        <w:rPr>
          <w:rFonts w:ascii="Tahoma" w:hAnsi="Tahoma" w:cs="Tahoma"/>
          <w:sz w:val="24"/>
          <w:szCs w:val="24"/>
        </w:rPr>
        <w:t>nie lekcji (wulgaryzmy</w:t>
      </w:r>
      <w:r w:rsidRPr="00216855">
        <w:rPr>
          <w:rFonts w:ascii="Tahoma" w:hAnsi="Tahoma" w:cs="Tahoma"/>
          <w:sz w:val="24"/>
          <w:szCs w:val="24"/>
        </w:rPr>
        <w:t>, głośne rozmowy, brak reakcji na uwagi i polecenia nauczycieli).</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Procedura postępowania w przypadku kradzieży w szkole.</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 xml:space="preserve">Procedura postępowania w przypadku niszczenia mienia szkolnego </w:t>
      </w:r>
      <w:r>
        <w:rPr>
          <w:rFonts w:ascii="Tahoma" w:hAnsi="Tahoma" w:cs="Tahoma"/>
          <w:sz w:val="24"/>
          <w:szCs w:val="24"/>
        </w:rPr>
        <w:t xml:space="preserve">                       </w:t>
      </w:r>
      <w:r w:rsidRPr="00216855">
        <w:rPr>
          <w:rFonts w:ascii="Tahoma" w:hAnsi="Tahoma" w:cs="Tahoma"/>
          <w:sz w:val="24"/>
          <w:szCs w:val="24"/>
        </w:rPr>
        <w:t>i prywatnego na terenie Szkoły.</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 xml:space="preserve">Procedura powiadamiania rodziców lub opiekunów prawnych uczniów </w:t>
      </w:r>
      <w:r>
        <w:rPr>
          <w:rFonts w:ascii="Tahoma" w:hAnsi="Tahoma" w:cs="Tahoma"/>
          <w:sz w:val="24"/>
          <w:szCs w:val="24"/>
        </w:rPr>
        <w:t xml:space="preserve">                     </w:t>
      </w:r>
      <w:r w:rsidRPr="00216855">
        <w:rPr>
          <w:rFonts w:ascii="Tahoma" w:hAnsi="Tahoma" w:cs="Tahoma"/>
          <w:sz w:val="24"/>
          <w:szCs w:val="24"/>
        </w:rPr>
        <w:t>o trudnych sytuacjach.</w:t>
      </w:r>
    </w:p>
    <w:p w:rsidR="00270DC2" w:rsidRPr="00A96B5D"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Procedura postępowania nauczyciela w przypadku stwierdzenia naruszenia godności</w:t>
      </w:r>
      <w:r>
        <w:rPr>
          <w:rFonts w:ascii="Tahoma" w:hAnsi="Tahoma" w:cs="Tahoma"/>
          <w:sz w:val="24"/>
          <w:szCs w:val="24"/>
        </w:rPr>
        <w:t xml:space="preserve"> </w:t>
      </w:r>
      <w:r w:rsidRPr="00A96B5D">
        <w:rPr>
          <w:rFonts w:ascii="Tahoma" w:hAnsi="Tahoma" w:cs="Tahoma"/>
          <w:sz w:val="24"/>
          <w:szCs w:val="24"/>
        </w:rPr>
        <w:t>osobistej nauczyciela lub innego pracownika szkoły przez ucznia.</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Procedura postępowania nauczycieli w sytuacji ujawnienia w szkole zjawiska cyberprzemocy.</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Procedury postępowania nauczycieli wobec ucznia-sprawcy czynu karalnego lub przestępstwa.</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Procedura postępowania nauczycieli wobec ucznia-ofiary czynu karalnego lub przestępstwa.</w:t>
      </w:r>
    </w:p>
    <w:p w:rsidR="00270DC2" w:rsidRPr="00216855" w:rsidRDefault="00270DC2" w:rsidP="00EB0990">
      <w:pPr>
        <w:pStyle w:val="ListParagraph"/>
        <w:numPr>
          <w:ilvl w:val="0"/>
          <w:numId w:val="2"/>
        </w:numPr>
        <w:spacing w:line="360" w:lineRule="auto"/>
        <w:jc w:val="both"/>
        <w:rPr>
          <w:rFonts w:ascii="Tahoma" w:hAnsi="Tahoma" w:cs="Tahoma"/>
          <w:sz w:val="24"/>
          <w:szCs w:val="24"/>
        </w:rPr>
      </w:pPr>
      <w:r w:rsidRPr="00216855">
        <w:rPr>
          <w:rFonts w:ascii="Tahoma" w:hAnsi="Tahoma" w:cs="Tahoma"/>
          <w:sz w:val="24"/>
          <w:szCs w:val="24"/>
        </w:rPr>
        <w:t>Procedura pomocy uczniowi – ofierze przemocy rodzinnej.</w:t>
      </w:r>
    </w:p>
    <w:p w:rsidR="00270DC2" w:rsidRDefault="00270DC2" w:rsidP="00236BBB">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Procedury usprawiedliwiania nieobecności ucznia w szkole, postępowanie              w przypadku wagarów.</w:t>
      </w:r>
    </w:p>
    <w:p w:rsidR="00270DC2" w:rsidRPr="00A96B5D" w:rsidRDefault="00270DC2" w:rsidP="00A96B5D">
      <w:pPr>
        <w:pStyle w:val="ListParagraph"/>
        <w:numPr>
          <w:ilvl w:val="0"/>
          <w:numId w:val="2"/>
        </w:numPr>
        <w:spacing w:line="360" w:lineRule="auto"/>
        <w:jc w:val="both"/>
        <w:rPr>
          <w:rFonts w:ascii="Tahoma" w:hAnsi="Tahoma" w:cs="Tahoma"/>
          <w:sz w:val="24"/>
          <w:szCs w:val="24"/>
        </w:rPr>
      </w:pPr>
      <w:r w:rsidRPr="00A96B5D">
        <w:rPr>
          <w:rFonts w:ascii="Tahoma" w:hAnsi="Tahoma" w:cs="Tahoma"/>
          <w:sz w:val="24"/>
          <w:szCs w:val="24"/>
        </w:rPr>
        <w:t>Procedura korzystania z telefonów komórkowych i sprzętu elektronicznego</w:t>
      </w:r>
      <w:r>
        <w:rPr>
          <w:rFonts w:ascii="Tahoma" w:hAnsi="Tahoma" w:cs="Tahoma"/>
          <w:sz w:val="24"/>
          <w:szCs w:val="24"/>
        </w:rPr>
        <w:t>.</w:t>
      </w:r>
    </w:p>
    <w:p w:rsidR="00270DC2" w:rsidRDefault="00270DC2" w:rsidP="00C07002">
      <w:pPr>
        <w:pStyle w:val="ListParagraph"/>
        <w:numPr>
          <w:ilvl w:val="0"/>
          <w:numId w:val="2"/>
        </w:numPr>
        <w:spacing w:line="360" w:lineRule="auto"/>
        <w:jc w:val="both"/>
        <w:rPr>
          <w:rFonts w:ascii="Tahoma" w:hAnsi="Tahoma" w:cs="Tahoma"/>
          <w:sz w:val="24"/>
          <w:szCs w:val="24"/>
        </w:rPr>
      </w:pPr>
      <w:r w:rsidRPr="00A96B5D">
        <w:rPr>
          <w:rFonts w:ascii="Tahoma" w:hAnsi="Tahoma" w:cs="Tahoma"/>
          <w:sz w:val="24"/>
          <w:szCs w:val="24"/>
        </w:rPr>
        <w:t>Procedury postępowania nauczycieli w sytuacjach zagrożenia dzieci</w:t>
      </w:r>
      <w:r>
        <w:rPr>
          <w:rFonts w:ascii="Tahoma" w:hAnsi="Tahoma" w:cs="Tahoma"/>
          <w:sz w:val="24"/>
          <w:szCs w:val="24"/>
        </w:rPr>
        <w:t xml:space="preserve">                     </w:t>
      </w:r>
      <w:r w:rsidRPr="00A96B5D">
        <w:rPr>
          <w:rFonts w:ascii="Tahoma" w:hAnsi="Tahoma" w:cs="Tahoma"/>
          <w:sz w:val="24"/>
          <w:szCs w:val="24"/>
        </w:rPr>
        <w:t xml:space="preserve"> i młodzieży demoralizacją i przestępczością</w:t>
      </w:r>
      <w:r>
        <w:rPr>
          <w:rFonts w:ascii="Tahoma" w:hAnsi="Tahoma" w:cs="Tahoma"/>
          <w:sz w:val="24"/>
          <w:szCs w:val="24"/>
        </w:rPr>
        <w:t>.</w:t>
      </w:r>
    </w:p>
    <w:p w:rsidR="00270DC2" w:rsidRDefault="00270DC2" w:rsidP="00C07002">
      <w:pPr>
        <w:pStyle w:val="ListParagraph"/>
        <w:numPr>
          <w:ilvl w:val="0"/>
          <w:numId w:val="2"/>
        </w:numPr>
        <w:spacing w:line="360" w:lineRule="auto"/>
        <w:jc w:val="both"/>
        <w:rPr>
          <w:rFonts w:ascii="Tahoma" w:hAnsi="Tahoma" w:cs="Tahoma"/>
          <w:sz w:val="24"/>
          <w:szCs w:val="24"/>
        </w:rPr>
      </w:pPr>
      <w:r>
        <w:rPr>
          <w:rFonts w:ascii="Tahoma" w:hAnsi="Tahoma" w:cs="Tahoma"/>
          <w:b/>
          <w:sz w:val="24"/>
          <w:szCs w:val="24"/>
        </w:rPr>
        <w:t xml:space="preserve"> </w:t>
      </w:r>
      <w:r w:rsidRPr="00C07002">
        <w:rPr>
          <w:rFonts w:ascii="Tahoma" w:hAnsi="Tahoma" w:cs="Tahoma"/>
          <w:sz w:val="24"/>
          <w:szCs w:val="24"/>
        </w:rPr>
        <w:t>Procedura postępowania w przypadku przyniesienia przez</w:t>
      </w:r>
      <w:r>
        <w:rPr>
          <w:rFonts w:ascii="Tahoma" w:hAnsi="Tahoma" w:cs="Tahoma"/>
          <w:sz w:val="24"/>
          <w:szCs w:val="24"/>
        </w:rPr>
        <w:t xml:space="preserve"> u</w:t>
      </w:r>
      <w:r w:rsidRPr="00C07002">
        <w:rPr>
          <w:rFonts w:ascii="Tahoma" w:hAnsi="Tahoma" w:cs="Tahoma"/>
          <w:sz w:val="24"/>
          <w:szCs w:val="24"/>
        </w:rPr>
        <w:t>cznia papierosów lub ich palenia na terenie szkoły</w:t>
      </w:r>
      <w:r>
        <w:rPr>
          <w:rFonts w:ascii="Tahoma" w:hAnsi="Tahoma" w:cs="Tahoma"/>
          <w:sz w:val="24"/>
          <w:szCs w:val="24"/>
        </w:rPr>
        <w:t>.</w:t>
      </w:r>
    </w:p>
    <w:p w:rsidR="00270DC2" w:rsidRPr="00625C0A" w:rsidRDefault="00270DC2" w:rsidP="00625C0A">
      <w:pPr>
        <w:pStyle w:val="ListParagraph"/>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w:t>
      </w:r>
      <w:r w:rsidRPr="00625C0A">
        <w:rPr>
          <w:rFonts w:ascii="Tahoma" w:hAnsi="Tahoma" w:cs="Tahoma"/>
          <w:sz w:val="24"/>
          <w:szCs w:val="24"/>
        </w:rPr>
        <w:t>Procedura postępowania z dzieckiem przewlekle chorym w szkole.</w:t>
      </w:r>
    </w:p>
    <w:p w:rsidR="00270DC2" w:rsidRPr="00625C0A" w:rsidRDefault="00270DC2" w:rsidP="00625C0A">
      <w:pPr>
        <w:pStyle w:val="ListParagraph"/>
        <w:numPr>
          <w:ilvl w:val="0"/>
          <w:numId w:val="2"/>
        </w:numPr>
        <w:autoSpaceDE w:val="0"/>
        <w:autoSpaceDN w:val="0"/>
        <w:adjustRightInd w:val="0"/>
        <w:spacing w:after="0" w:line="360" w:lineRule="auto"/>
        <w:jc w:val="both"/>
        <w:rPr>
          <w:rFonts w:ascii="Tahoma" w:hAnsi="Tahoma" w:cs="Tahoma"/>
          <w:sz w:val="24"/>
          <w:szCs w:val="24"/>
        </w:rPr>
      </w:pPr>
      <w:r w:rsidRPr="00625C0A">
        <w:rPr>
          <w:rFonts w:ascii="Tahoma" w:hAnsi="Tahoma" w:cs="Tahoma"/>
          <w:sz w:val="24"/>
          <w:szCs w:val="24"/>
        </w:rPr>
        <w:t xml:space="preserve"> </w:t>
      </w:r>
      <w:r w:rsidRPr="00625C0A">
        <w:rPr>
          <w:rFonts w:ascii="Tahoma" w:hAnsi="Tahoma" w:cs="Tahoma"/>
          <w:bCs/>
          <w:color w:val="000000"/>
          <w:sz w:val="24"/>
          <w:szCs w:val="24"/>
        </w:rPr>
        <w:t>Procedura post</w:t>
      </w:r>
      <w:r w:rsidRPr="00625C0A">
        <w:rPr>
          <w:rFonts w:ascii="Tahoma" w:hAnsi="Tahoma" w:cs="Tahoma"/>
          <w:color w:val="000000"/>
          <w:sz w:val="24"/>
          <w:szCs w:val="24"/>
        </w:rPr>
        <w:t>ę</w:t>
      </w:r>
      <w:r w:rsidRPr="00625C0A">
        <w:rPr>
          <w:rFonts w:ascii="Tahoma" w:hAnsi="Tahoma" w:cs="Tahoma"/>
          <w:bCs/>
          <w:color w:val="000000"/>
          <w:sz w:val="24"/>
          <w:szCs w:val="24"/>
        </w:rPr>
        <w:t>powania w przypadku zagrożenia</w:t>
      </w:r>
      <w:r w:rsidRPr="00625C0A">
        <w:rPr>
          <w:rFonts w:ascii="Tahoma" w:hAnsi="Tahoma" w:cs="Tahoma"/>
          <w:sz w:val="24"/>
          <w:szCs w:val="24"/>
        </w:rPr>
        <w:t xml:space="preserve"> t</w:t>
      </w:r>
      <w:r w:rsidRPr="00625C0A">
        <w:rPr>
          <w:rFonts w:ascii="Tahoma" w:hAnsi="Tahoma" w:cs="Tahoma"/>
          <w:bCs/>
          <w:color w:val="000000"/>
          <w:sz w:val="24"/>
          <w:szCs w:val="24"/>
        </w:rPr>
        <w:t>errorystycznego</w:t>
      </w:r>
      <w:r>
        <w:rPr>
          <w:rFonts w:ascii="Tahoma" w:hAnsi="Tahoma" w:cs="Tahoma"/>
          <w:bCs/>
          <w:color w:val="000000"/>
          <w:sz w:val="24"/>
          <w:szCs w:val="24"/>
        </w:rPr>
        <w:t>.</w:t>
      </w:r>
    </w:p>
    <w:p w:rsidR="00270DC2" w:rsidRPr="00A96B5D" w:rsidRDefault="00270DC2" w:rsidP="00C07002">
      <w:pPr>
        <w:pStyle w:val="ListParagraph"/>
        <w:spacing w:line="360" w:lineRule="auto"/>
        <w:jc w:val="both"/>
        <w:rPr>
          <w:rFonts w:ascii="Tahoma" w:hAnsi="Tahoma" w:cs="Tahoma"/>
          <w:sz w:val="24"/>
          <w:szCs w:val="24"/>
        </w:rPr>
      </w:pPr>
    </w:p>
    <w:p w:rsidR="00270DC2" w:rsidRDefault="00270DC2" w:rsidP="00B0286E">
      <w:pPr>
        <w:spacing w:line="360" w:lineRule="auto"/>
        <w:jc w:val="center"/>
        <w:rPr>
          <w:rFonts w:ascii="Tahoma" w:hAnsi="Tahoma" w:cs="Tahoma"/>
          <w:b/>
          <w:sz w:val="24"/>
          <w:szCs w:val="24"/>
        </w:rPr>
      </w:pPr>
    </w:p>
    <w:p w:rsidR="00270DC2" w:rsidRPr="00B0286E" w:rsidRDefault="00270DC2" w:rsidP="00B0286E">
      <w:pPr>
        <w:spacing w:line="360" w:lineRule="auto"/>
        <w:jc w:val="center"/>
        <w:rPr>
          <w:rFonts w:ascii="Tahoma" w:hAnsi="Tahoma" w:cs="Tahoma"/>
          <w:b/>
          <w:sz w:val="24"/>
          <w:szCs w:val="24"/>
        </w:rPr>
      </w:pPr>
      <w:r w:rsidRPr="00B0286E">
        <w:rPr>
          <w:rFonts w:ascii="Tahoma" w:hAnsi="Tahoma" w:cs="Tahoma"/>
          <w:b/>
          <w:sz w:val="24"/>
          <w:szCs w:val="24"/>
        </w:rPr>
        <w:t>1.</w:t>
      </w:r>
      <w:r w:rsidRPr="00216855">
        <w:rPr>
          <w:rFonts w:ascii="Tahoma" w:hAnsi="Tahoma" w:cs="Tahoma"/>
          <w:b/>
          <w:sz w:val="32"/>
          <w:szCs w:val="32"/>
        </w:rPr>
        <w:t xml:space="preserve"> </w:t>
      </w:r>
      <w:r w:rsidRPr="00B0286E">
        <w:rPr>
          <w:rFonts w:ascii="Tahoma" w:hAnsi="Tahoma" w:cs="Tahoma"/>
          <w:b/>
          <w:sz w:val="24"/>
          <w:szCs w:val="24"/>
        </w:rPr>
        <w:t>PROCEDURA POSTĘPOWANIA WOBEC UCZNIA PRZEJAWIAJĄCEGO ZACHOWANIA AGRESYWNE</w:t>
      </w:r>
    </w:p>
    <w:p w:rsidR="00270DC2" w:rsidRPr="00216855" w:rsidRDefault="00270DC2" w:rsidP="00EB0990">
      <w:pPr>
        <w:spacing w:after="0" w:line="240" w:lineRule="auto"/>
        <w:jc w:val="both"/>
        <w:rPr>
          <w:rFonts w:ascii="Tahoma" w:hAnsi="Tahoma" w:cs="Tahoma"/>
          <w:i/>
        </w:rPr>
      </w:pPr>
    </w:p>
    <w:p w:rsidR="00270DC2" w:rsidRPr="00216855" w:rsidRDefault="00270DC2" w:rsidP="00EB0990">
      <w:pPr>
        <w:spacing w:after="0" w:line="240" w:lineRule="auto"/>
        <w:jc w:val="both"/>
        <w:rPr>
          <w:rFonts w:ascii="Tahoma" w:hAnsi="Tahoma" w:cs="Tahoma"/>
          <w:b/>
          <w:i/>
          <w:sz w:val="20"/>
          <w:szCs w:val="20"/>
        </w:rPr>
      </w:pPr>
      <w:r w:rsidRPr="00216855">
        <w:rPr>
          <w:rFonts w:ascii="Tahoma" w:hAnsi="Tahoma" w:cs="Tahoma"/>
          <w:b/>
          <w:i/>
          <w:sz w:val="20"/>
          <w:szCs w:val="20"/>
        </w:rPr>
        <w:t>Podstawa prawna:</w:t>
      </w:r>
    </w:p>
    <w:p w:rsidR="00270DC2" w:rsidRPr="00216855" w:rsidRDefault="00270DC2" w:rsidP="00EB0990">
      <w:pPr>
        <w:pStyle w:val="ListParagraph"/>
        <w:numPr>
          <w:ilvl w:val="0"/>
          <w:numId w:val="28"/>
        </w:numPr>
        <w:spacing w:after="0" w:line="240" w:lineRule="auto"/>
        <w:jc w:val="both"/>
        <w:rPr>
          <w:rFonts w:ascii="Tahoma" w:hAnsi="Tahoma" w:cs="Tahoma"/>
          <w:i/>
          <w:sz w:val="20"/>
          <w:szCs w:val="20"/>
        </w:rPr>
      </w:pPr>
      <w:r w:rsidRPr="00216855">
        <w:rPr>
          <w:rFonts w:ascii="Tahoma" w:hAnsi="Tahoma" w:cs="Tahoma"/>
          <w:i/>
          <w:sz w:val="20"/>
          <w:szCs w:val="20"/>
        </w:rPr>
        <w:t>Rozporządzenie Ministra Edukacji Narodowej z dnia 30 kwietnia 2013 r. w sprawie zasad udzielania i organizacji pomocy psychologiczno-pedagogicznej w publicznych przedszkolach, szkołach i placówkach</w:t>
      </w:r>
      <w:r w:rsidRPr="00216855">
        <w:rPr>
          <w:rFonts w:ascii="Tahoma" w:hAnsi="Tahoma" w:cs="Tahoma"/>
          <w:sz w:val="20"/>
          <w:szCs w:val="20"/>
        </w:rPr>
        <w:t xml:space="preserve"> (</w:t>
      </w:r>
      <w:r w:rsidRPr="00216855">
        <w:rPr>
          <w:rFonts w:ascii="Tahoma" w:hAnsi="Tahoma" w:cs="Tahoma"/>
          <w:i/>
          <w:sz w:val="20"/>
          <w:szCs w:val="20"/>
        </w:rPr>
        <w:t>Dz.U. 2013 nr 0 poz. 532)</w:t>
      </w:r>
    </w:p>
    <w:p w:rsidR="00270DC2" w:rsidRPr="00216855" w:rsidRDefault="00270DC2" w:rsidP="00EB0990">
      <w:pPr>
        <w:pStyle w:val="ListParagraph"/>
        <w:numPr>
          <w:ilvl w:val="0"/>
          <w:numId w:val="28"/>
        </w:numPr>
        <w:spacing w:after="0" w:line="240" w:lineRule="auto"/>
        <w:jc w:val="both"/>
        <w:rPr>
          <w:rFonts w:ascii="Tahoma" w:hAnsi="Tahoma" w:cs="Tahoma"/>
          <w:i/>
        </w:rPr>
      </w:pPr>
      <w:r w:rsidRPr="00216855">
        <w:rPr>
          <w:rFonts w:ascii="Tahoma" w:hAnsi="Tahoma" w:cs="Tahoma"/>
          <w:i/>
          <w:sz w:val="20"/>
          <w:szCs w:val="20"/>
        </w:rPr>
        <w:t>Ustawa z dnia 7 września 1991r. o systemie oświaty (Dz. U. z 2002r., nr 256,</w:t>
      </w:r>
      <w:r w:rsidRPr="00216855">
        <w:rPr>
          <w:rFonts w:ascii="Tahoma" w:hAnsi="Tahoma" w:cs="Tahoma"/>
          <w:i/>
        </w:rPr>
        <w:t xml:space="preserve"> poz.2572)</w:t>
      </w:r>
    </w:p>
    <w:p w:rsidR="00270DC2" w:rsidRPr="00216855" w:rsidRDefault="00270DC2" w:rsidP="00EB0990">
      <w:pPr>
        <w:spacing w:after="0" w:line="240" w:lineRule="auto"/>
        <w:jc w:val="both"/>
        <w:rPr>
          <w:rFonts w:ascii="Tahoma" w:hAnsi="Tahoma" w:cs="Tahoma"/>
          <w:i/>
          <w:sz w:val="20"/>
          <w:szCs w:val="20"/>
        </w:rPr>
      </w:pPr>
    </w:p>
    <w:p w:rsidR="00270DC2" w:rsidRPr="005D3D76" w:rsidRDefault="00270DC2" w:rsidP="00B0286E">
      <w:pPr>
        <w:pStyle w:val="ListParagraph"/>
        <w:numPr>
          <w:ilvl w:val="0"/>
          <w:numId w:val="1"/>
        </w:numPr>
        <w:spacing w:after="0"/>
        <w:jc w:val="both"/>
        <w:rPr>
          <w:rFonts w:ascii="Tahoma" w:hAnsi="Tahoma" w:cs="Tahoma"/>
          <w:sz w:val="24"/>
          <w:szCs w:val="24"/>
        </w:rPr>
      </w:pPr>
      <w:r w:rsidRPr="00216855">
        <w:rPr>
          <w:rFonts w:ascii="Tahoma" w:hAnsi="Tahoma" w:cs="Tahoma"/>
          <w:sz w:val="24"/>
          <w:szCs w:val="24"/>
        </w:rPr>
        <w:t xml:space="preserve">Nauczyciel – świadek agresywnego zachowania przerywa zdecydowanie </w:t>
      </w:r>
      <w:r>
        <w:rPr>
          <w:rFonts w:ascii="Tahoma" w:hAnsi="Tahoma" w:cs="Tahoma"/>
          <w:sz w:val="24"/>
          <w:szCs w:val="24"/>
        </w:rPr>
        <w:t xml:space="preserve">               </w:t>
      </w:r>
      <w:r w:rsidRPr="00216855">
        <w:rPr>
          <w:rFonts w:ascii="Tahoma" w:hAnsi="Tahoma" w:cs="Tahoma"/>
          <w:sz w:val="24"/>
          <w:szCs w:val="24"/>
        </w:rPr>
        <w:t>i stanowczo</w:t>
      </w:r>
      <w:r>
        <w:rPr>
          <w:rFonts w:ascii="Tahoma" w:hAnsi="Tahoma" w:cs="Tahoma"/>
          <w:sz w:val="24"/>
          <w:szCs w:val="24"/>
        </w:rPr>
        <w:t xml:space="preserve"> </w:t>
      </w:r>
      <w:r w:rsidRPr="005D3D76">
        <w:rPr>
          <w:rFonts w:ascii="Tahoma" w:hAnsi="Tahoma" w:cs="Tahoma"/>
          <w:sz w:val="24"/>
          <w:szCs w:val="24"/>
        </w:rPr>
        <w:t>negatywne zachowanie sprawcy wobec ofiary. W razie potrzeby prosi o pomoc innego</w:t>
      </w:r>
      <w:r>
        <w:rPr>
          <w:rFonts w:ascii="Tahoma" w:hAnsi="Tahoma" w:cs="Tahoma"/>
          <w:sz w:val="24"/>
          <w:szCs w:val="24"/>
        </w:rPr>
        <w:t xml:space="preserve"> </w:t>
      </w:r>
      <w:r w:rsidRPr="005D3D76">
        <w:rPr>
          <w:rFonts w:ascii="Tahoma" w:hAnsi="Tahoma" w:cs="Tahoma"/>
          <w:sz w:val="24"/>
          <w:szCs w:val="24"/>
        </w:rPr>
        <w:t>nauczyciela, higienistkę szkolną.</w:t>
      </w:r>
    </w:p>
    <w:p w:rsidR="00270DC2" w:rsidRPr="005D3D76" w:rsidRDefault="00270DC2" w:rsidP="00B0286E">
      <w:pPr>
        <w:pStyle w:val="ListParagraph"/>
        <w:numPr>
          <w:ilvl w:val="0"/>
          <w:numId w:val="1"/>
        </w:numPr>
        <w:spacing w:after="0"/>
        <w:jc w:val="both"/>
        <w:rPr>
          <w:rFonts w:ascii="Tahoma" w:hAnsi="Tahoma" w:cs="Tahoma"/>
          <w:sz w:val="24"/>
          <w:szCs w:val="24"/>
        </w:rPr>
      </w:pPr>
      <w:r w:rsidRPr="00216855">
        <w:rPr>
          <w:rFonts w:ascii="Tahoma" w:hAnsi="Tahoma" w:cs="Tahoma"/>
          <w:sz w:val="24"/>
          <w:szCs w:val="24"/>
        </w:rPr>
        <w:t>Powiadamia wychowawcę klasy lub w razie jego nieobecności, pedagoga szkolnego</w:t>
      </w:r>
      <w:r>
        <w:rPr>
          <w:rFonts w:ascii="Tahoma" w:hAnsi="Tahoma" w:cs="Tahoma"/>
          <w:sz w:val="24"/>
          <w:szCs w:val="24"/>
        </w:rPr>
        <w:t xml:space="preserve"> </w:t>
      </w:r>
      <w:r w:rsidRPr="005D3D76">
        <w:rPr>
          <w:rFonts w:ascii="Tahoma" w:hAnsi="Tahoma" w:cs="Tahoma"/>
          <w:sz w:val="24"/>
          <w:szCs w:val="24"/>
        </w:rPr>
        <w:t>o zdarzeniu.</w:t>
      </w:r>
    </w:p>
    <w:p w:rsidR="00270DC2" w:rsidRPr="005D3D76" w:rsidRDefault="00270DC2" w:rsidP="00B0286E">
      <w:pPr>
        <w:pStyle w:val="ListParagraph"/>
        <w:numPr>
          <w:ilvl w:val="0"/>
          <w:numId w:val="1"/>
        </w:numPr>
        <w:spacing w:after="0"/>
        <w:jc w:val="both"/>
        <w:rPr>
          <w:rFonts w:ascii="Tahoma" w:hAnsi="Tahoma" w:cs="Tahoma"/>
          <w:sz w:val="24"/>
          <w:szCs w:val="24"/>
        </w:rPr>
      </w:pPr>
      <w:r w:rsidRPr="00216855">
        <w:rPr>
          <w:rFonts w:ascii="Tahoma" w:hAnsi="Tahoma" w:cs="Tahoma"/>
          <w:sz w:val="24"/>
          <w:szCs w:val="24"/>
        </w:rPr>
        <w:t>Nauczyciel lub pedagog przeprowadza rozmowę z uczniami, w obecności świadków</w:t>
      </w:r>
      <w:r>
        <w:rPr>
          <w:rFonts w:ascii="Tahoma" w:hAnsi="Tahoma" w:cs="Tahoma"/>
          <w:sz w:val="24"/>
          <w:szCs w:val="24"/>
        </w:rPr>
        <w:t xml:space="preserve"> </w:t>
      </w:r>
      <w:r w:rsidRPr="005D3D76">
        <w:rPr>
          <w:rFonts w:ascii="Tahoma" w:hAnsi="Tahoma" w:cs="Tahoma"/>
          <w:sz w:val="24"/>
          <w:szCs w:val="24"/>
        </w:rPr>
        <w:t>zdarzenia, mającą na celu wyjaśnienie sytuacji, uświadomienie sprawcy</w:t>
      </w:r>
      <w:r>
        <w:rPr>
          <w:rFonts w:ascii="Tahoma" w:hAnsi="Tahoma" w:cs="Tahoma"/>
          <w:sz w:val="24"/>
          <w:szCs w:val="24"/>
        </w:rPr>
        <w:t xml:space="preserve"> </w:t>
      </w:r>
      <w:r w:rsidRPr="005D3D76">
        <w:rPr>
          <w:rFonts w:ascii="Tahoma" w:hAnsi="Tahoma" w:cs="Tahoma"/>
          <w:sz w:val="24"/>
          <w:szCs w:val="24"/>
        </w:rPr>
        <w:t xml:space="preserve">nieodpowiedniego zachowania i poinformowanie go </w:t>
      </w:r>
      <w:r>
        <w:rPr>
          <w:rFonts w:ascii="Tahoma" w:hAnsi="Tahoma" w:cs="Tahoma"/>
          <w:sz w:val="24"/>
          <w:szCs w:val="24"/>
        </w:rPr>
        <w:t xml:space="preserve">                                  </w:t>
      </w:r>
      <w:r w:rsidRPr="005D3D76">
        <w:rPr>
          <w:rFonts w:ascii="Tahoma" w:hAnsi="Tahoma" w:cs="Tahoma"/>
          <w:sz w:val="24"/>
          <w:szCs w:val="24"/>
        </w:rPr>
        <w:t>o konsekwencjach w postaci kary</w:t>
      </w:r>
      <w:r>
        <w:rPr>
          <w:rFonts w:ascii="Tahoma" w:hAnsi="Tahoma" w:cs="Tahoma"/>
          <w:sz w:val="24"/>
          <w:szCs w:val="24"/>
        </w:rPr>
        <w:t xml:space="preserve"> </w:t>
      </w:r>
      <w:r w:rsidRPr="005D3D76">
        <w:rPr>
          <w:rFonts w:ascii="Tahoma" w:hAnsi="Tahoma" w:cs="Tahoma"/>
          <w:sz w:val="24"/>
          <w:szCs w:val="24"/>
        </w:rPr>
        <w:t>zgodnej ze Statutem szkoły.</w:t>
      </w:r>
    </w:p>
    <w:p w:rsidR="00270DC2" w:rsidRPr="00216855" w:rsidRDefault="00270DC2" w:rsidP="00B0286E">
      <w:pPr>
        <w:pStyle w:val="ListParagraph"/>
        <w:numPr>
          <w:ilvl w:val="0"/>
          <w:numId w:val="1"/>
        </w:numPr>
        <w:spacing w:after="0"/>
        <w:jc w:val="both"/>
        <w:rPr>
          <w:rFonts w:ascii="Tahoma" w:hAnsi="Tahoma" w:cs="Tahoma"/>
          <w:sz w:val="24"/>
          <w:szCs w:val="24"/>
        </w:rPr>
      </w:pPr>
      <w:r w:rsidRPr="00216855">
        <w:rPr>
          <w:rFonts w:ascii="Tahoma" w:hAnsi="Tahoma" w:cs="Tahoma"/>
          <w:sz w:val="24"/>
          <w:szCs w:val="24"/>
        </w:rPr>
        <w:t>Nauczyciel lub pedagog sporządza notatkę ( w zeszycie uwag, w dokumentacji</w:t>
      </w:r>
    </w:p>
    <w:p w:rsidR="00270DC2" w:rsidRPr="00216855" w:rsidRDefault="00270DC2" w:rsidP="00B0286E">
      <w:pPr>
        <w:pStyle w:val="ListParagraph"/>
        <w:spacing w:after="0"/>
        <w:jc w:val="both"/>
        <w:rPr>
          <w:rFonts w:ascii="Tahoma" w:hAnsi="Tahoma" w:cs="Tahoma"/>
          <w:sz w:val="24"/>
          <w:szCs w:val="24"/>
        </w:rPr>
      </w:pPr>
      <w:r w:rsidRPr="00216855">
        <w:rPr>
          <w:rFonts w:ascii="Tahoma" w:hAnsi="Tahoma" w:cs="Tahoma"/>
          <w:sz w:val="24"/>
          <w:szCs w:val="24"/>
        </w:rPr>
        <w:t>pedagoga) zawierającą opis zdarzenia, dane sprawcy i ofiary oraz innych osób</w:t>
      </w:r>
    </w:p>
    <w:p w:rsidR="00270DC2" w:rsidRPr="00216855" w:rsidRDefault="00270DC2" w:rsidP="00B0286E">
      <w:pPr>
        <w:pStyle w:val="ListParagraph"/>
        <w:spacing w:after="0"/>
        <w:jc w:val="both"/>
        <w:rPr>
          <w:rFonts w:ascii="Tahoma" w:hAnsi="Tahoma" w:cs="Tahoma"/>
          <w:sz w:val="24"/>
          <w:szCs w:val="24"/>
        </w:rPr>
      </w:pPr>
      <w:r w:rsidRPr="00216855">
        <w:rPr>
          <w:rFonts w:ascii="Tahoma" w:hAnsi="Tahoma" w:cs="Tahoma"/>
          <w:sz w:val="24"/>
          <w:szCs w:val="24"/>
        </w:rPr>
        <w:t>uczestniczących w zdarzeniu.</w:t>
      </w:r>
    </w:p>
    <w:p w:rsidR="00270DC2" w:rsidRPr="00216855" w:rsidRDefault="00270DC2" w:rsidP="00B0286E">
      <w:pPr>
        <w:pStyle w:val="ListParagraph"/>
        <w:numPr>
          <w:ilvl w:val="0"/>
          <w:numId w:val="1"/>
        </w:numPr>
        <w:spacing w:after="0"/>
        <w:jc w:val="both"/>
        <w:rPr>
          <w:rFonts w:ascii="Tahoma" w:hAnsi="Tahoma" w:cs="Tahoma"/>
          <w:sz w:val="24"/>
          <w:szCs w:val="24"/>
        </w:rPr>
      </w:pPr>
      <w:r w:rsidRPr="00216855">
        <w:rPr>
          <w:rFonts w:ascii="Tahoma" w:hAnsi="Tahoma" w:cs="Tahoma"/>
          <w:sz w:val="24"/>
          <w:szCs w:val="24"/>
        </w:rPr>
        <w:t>Wychowawca lub pedagog informuje rodziców (prawnych opiekunów) sprawcy</w:t>
      </w:r>
    </w:p>
    <w:p w:rsidR="00270DC2" w:rsidRPr="00216855" w:rsidRDefault="00270DC2" w:rsidP="00B0286E">
      <w:pPr>
        <w:pStyle w:val="ListParagraph"/>
        <w:spacing w:after="0"/>
        <w:jc w:val="both"/>
        <w:rPr>
          <w:rFonts w:ascii="Tahoma" w:hAnsi="Tahoma" w:cs="Tahoma"/>
          <w:sz w:val="24"/>
          <w:szCs w:val="24"/>
        </w:rPr>
      </w:pPr>
      <w:r w:rsidRPr="00216855">
        <w:rPr>
          <w:rFonts w:ascii="Tahoma" w:hAnsi="Tahoma" w:cs="Tahoma"/>
          <w:sz w:val="24"/>
          <w:szCs w:val="24"/>
        </w:rPr>
        <w:t>i ofiary o zajściu i formach podjętej interwencji ( w</w:t>
      </w:r>
      <w:r>
        <w:rPr>
          <w:rFonts w:ascii="Tahoma" w:hAnsi="Tahoma" w:cs="Tahoma"/>
          <w:sz w:val="24"/>
          <w:szCs w:val="24"/>
        </w:rPr>
        <w:t xml:space="preserve">pis do zeszytu kontaktów szkoły </w:t>
      </w:r>
      <w:r w:rsidRPr="00216855">
        <w:rPr>
          <w:rFonts w:ascii="Tahoma" w:hAnsi="Tahoma" w:cs="Tahoma"/>
          <w:sz w:val="24"/>
          <w:szCs w:val="24"/>
        </w:rPr>
        <w:t>z rodzicami danego ucznia, wpis do zeszytu uwag, telefon do rodziców).</w:t>
      </w:r>
    </w:p>
    <w:p w:rsidR="00270DC2" w:rsidRPr="00216855" w:rsidRDefault="00270DC2" w:rsidP="00B0286E">
      <w:pPr>
        <w:pStyle w:val="ListParagraph"/>
        <w:numPr>
          <w:ilvl w:val="0"/>
          <w:numId w:val="1"/>
        </w:numPr>
        <w:spacing w:after="0"/>
        <w:jc w:val="both"/>
        <w:rPr>
          <w:rFonts w:ascii="Tahoma" w:hAnsi="Tahoma" w:cs="Tahoma"/>
          <w:sz w:val="24"/>
          <w:szCs w:val="24"/>
        </w:rPr>
      </w:pPr>
      <w:r w:rsidRPr="00216855">
        <w:rPr>
          <w:rFonts w:ascii="Tahoma" w:hAnsi="Tahoma" w:cs="Tahoma"/>
          <w:sz w:val="24"/>
          <w:szCs w:val="24"/>
        </w:rPr>
        <w:t>Rodzice potwierdzają podpisem zawiadomienia i informacje o agresywnym zachowaniu ucznia w zeszycie kontaktów ze szkołą i zeszycie uwag.</w:t>
      </w:r>
    </w:p>
    <w:p w:rsidR="00270DC2" w:rsidRPr="00216855" w:rsidRDefault="00270DC2" w:rsidP="00B0286E">
      <w:pPr>
        <w:pStyle w:val="ListParagraph"/>
        <w:numPr>
          <w:ilvl w:val="0"/>
          <w:numId w:val="1"/>
        </w:numPr>
        <w:spacing w:after="0"/>
        <w:jc w:val="both"/>
        <w:rPr>
          <w:rFonts w:ascii="Tahoma" w:hAnsi="Tahoma" w:cs="Tahoma"/>
          <w:sz w:val="24"/>
          <w:szCs w:val="24"/>
        </w:rPr>
      </w:pPr>
      <w:r w:rsidRPr="00216855">
        <w:rPr>
          <w:rFonts w:ascii="Tahoma" w:hAnsi="Tahoma" w:cs="Tahoma"/>
          <w:sz w:val="24"/>
          <w:szCs w:val="24"/>
        </w:rPr>
        <w:t>W przypadku powtarzania się zachowań agresywnych ucznia wychowawca informuje o tym pedagoga szkolnego i dyrektora szkoły.</w:t>
      </w:r>
    </w:p>
    <w:p w:rsidR="00270DC2" w:rsidRPr="00216855" w:rsidRDefault="00270DC2" w:rsidP="00B0286E">
      <w:pPr>
        <w:pStyle w:val="ListParagraph"/>
        <w:numPr>
          <w:ilvl w:val="0"/>
          <w:numId w:val="1"/>
        </w:numPr>
        <w:spacing w:after="0"/>
        <w:jc w:val="both"/>
        <w:rPr>
          <w:rFonts w:ascii="Tahoma" w:hAnsi="Tahoma" w:cs="Tahoma"/>
          <w:sz w:val="24"/>
          <w:szCs w:val="24"/>
        </w:rPr>
      </w:pPr>
      <w:r w:rsidRPr="00216855">
        <w:rPr>
          <w:rFonts w:ascii="Tahoma" w:hAnsi="Tahoma" w:cs="Tahoma"/>
          <w:sz w:val="24"/>
          <w:szCs w:val="24"/>
        </w:rPr>
        <w:t xml:space="preserve">Pedagog podejmuje rozmowę z rodzicami i uczniem informując </w:t>
      </w:r>
      <w:r>
        <w:rPr>
          <w:rFonts w:ascii="Tahoma" w:hAnsi="Tahoma" w:cs="Tahoma"/>
          <w:sz w:val="24"/>
          <w:szCs w:val="24"/>
        </w:rPr>
        <w:t xml:space="preserve">                           </w:t>
      </w:r>
      <w:r w:rsidRPr="00216855">
        <w:rPr>
          <w:rFonts w:ascii="Tahoma" w:hAnsi="Tahoma" w:cs="Tahoma"/>
          <w:sz w:val="24"/>
          <w:szCs w:val="24"/>
        </w:rPr>
        <w:t>o ewentualnych skutkach braku zmiany zachowania (sporządza odpowiedni zapis w dokumentacji).</w:t>
      </w:r>
    </w:p>
    <w:p w:rsidR="00270DC2" w:rsidRPr="00216855" w:rsidRDefault="00270DC2" w:rsidP="00B0286E">
      <w:pPr>
        <w:pStyle w:val="ListParagraph"/>
        <w:numPr>
          <w:ilvl w:val="0"/>
          <w:numId w:val="1"/>
        </w:numPr>
        <w:spacing w:after="0"/>
        <w:ind w:hanging="294"/>
        <w:jc w:val="both"/>
        <w:rPr>
          <w:rFonts w:ascii="Tahoma" w:hAnsi="Tahoma" w:cs="Tahoma"/>
          <w:sz w:val="24"/>
          <w:szCs w:val="24"/>
        </w:rPr>
      </w:pPr>
      <w:r w:rsidRPr="00216855">
        <w:rPr>
          <w:rFonts w:ascii="Tahoma" w:hAnsi="Tahoma" w:cs="Tahoma"/>
          <w:sz w:val="24"/>
          <w:szCs w:val="24"/>
        </w:rPr>
        <w:t>Pedagog szkolny, wychowawca, uczeń i rodzice ucznia ustalają i podpisują kontrakt zawierający plan działań mających na celu poprawę zachowania ucznia.</w:t>
      </w:r>
    </w:p>
    <w:p w:rsidR="00270DC2" w:rsidRPr="005D3D76" w:rsidRDefault="00270DC2" w:rsidP="00B0286E">
      <w:pPr>
        <w:pStyle w:val="ListParagraph"/>
        <w:numPr>
          <w:ilvl w:val="0"/>
          <w:numId w:val="1"/>
        </w:numPr>
        <w:spacing w:after="0"/>
        <w:jc w:val="both"/>
        <w:rPr>
          <w:rFonts w:ascii="Tahoma" w:hAnsi="Tahoma" w:cs="Tahoma"/>
          <w:sz w:val="24"/>
          <w:szCs w:val="24"/>
        </w:rPr>
      </w:pPr>
      <w:r>
        <w:rPr>
          <w:rFonts w:ascii="Tahoma" w:hAnsi="Tahoma" w:cs="Tahoma"/>
          <w:sz w:val="24"/>
          <w:szCs w:val="24"/>
        </w:rPr>
        <w:t xml:space="preserve"> </w:t>
      </w:r>
      <w:r w:rsidRPr="00216855">
        <w:rPr>
          <w:rFonts w:ascii="Tahoma" w:hAnsi="Tahoma" w:cs="Tahoma"/>
          <w:sz w:val="24"/>
          <w:szCs w:val="24"/>
        </w:rPr>
        <w:t>W przypadku utrzymywania się nieprawidłowych relacji z rówieśnikami pedagog</w:t>
      </w:r>
      <w:r>
        <w:rPr>
          <w:rFonts w:ascii="Tahoma" w:hAnsi="Tahoma" w:cs="Tahoma"/>
          <w:sz w:val="24"/>
          <w:szCs w:val="24"/>
        </w:rPr>
        <w:t xml:space="preserve"> </w:t>
      </w:r>
      <w:r w:rsidRPr="005D3D76">
        <w:rPr>
          <w:rFonts w:ascii="Tahoma" w:hAnsi="Tahoma" w:cs="Tahoma"/>
          <w:sz w:val="24"/>
          <w:szCs w:val="24"/>
        </w:rPr>
        <w:t>sugeruje rodzicom przebadanie ucznia w Poradni Psychologiczno Pedagogicznej</w:t>
      </w:r>
      <w:r>
        <w:rPr>
          <w:rFonts w:ascii="Tahoma" w:hAnsi="Tahoma" w:cs="Tahoma"/>
          <w:sz w:val="24"/>
          <w:szCs w:val="24"/>
        </w:rPr>
        <w:t xml:space="preserve"> </w:t>
      </w:r>
      <w:r w:rsidRPr="005D3D76">
        <w:rPr>
          <w:rFonts w:ascii="Tahoma" w:hAnsi="Tahoma" w:cs="Tahoma"/>
          <w:sz w:val="24"/>
          <w:szCs w:val="24"/>
        </w:rPr>
        <w:t>w celu ustalenia przyczyn agresywnego zachowania.</w:t>
      </w:r>
    </w:p>
    <w:p w:rsidR="00270DC2" w:rsidRPr="00216855" w:rsidRDefault="00270DC2" w:rsidP="00B0286E">
      <w:pPr>
        <w:pStyle w:val="ListParagraph"/>
        <w:numPr>
          <w:ilvl w:val="0"/>
          <w:numId w:val="1"/>
        </w:numPr>
        <w:spacing w:after="0"/>
        <w:jc w:val="both"/>
        <w:rPr>
          <w:rFonts w:ascii="Tahoma" w:hAnsi="Tahoma" w:cs="Tahoma"/>
          <w:sz w:val="24"/>
          <w:szCs w:val="24"/>
        </w:rPr>
      </w:pPr>
      <w:r>
        <w:rPr>
          <w:rFonts w:ascii="Tahoma" w:hAnsi="Tahoma" w:cs="Tahoma"/>
          <w:sz w:val="24"/>
          <w:szCs w:val="24"/>
        </w:rPr>
        <w:t xml:space="preserve"> </w:t>
      </w:r>
      <w:r w:rsidRPr="00216855">
        <w:rPr>
          <w:rFonts w:ascii="Tahoma" w:hAnsi="Tahoma" w:cs="Tahoma"/>
          <w:sz w:val="24"/>
          <w:szCs w:val="24"/>
        </w:rPr>
        <w:t>Po dostarczeniu przez rodziców opinii z Poradni Psychologiczno Pedagogicznej nauczyciele, wychowawca, pedagog szkolny pracują z uczniem zgodnie                              z zaleceniami.</w:t>
      </w:r>
    </w:p>
    <w:p w:rsidR="00270DC2" w:rsidRPr="005D3D76" w:rsidRDefault="00270DC2" w:rsidP="00B0286E">
      <w:pPr>
        <w:pStyle w:val="ListParagraph"/>
        <w:numPr>
          <w:ilvl w:val="0"/>
          <w:numId w:val="1"/>
        </w:numPr>
        <w:spacing w:after="0"/>
        <w:jc w:val="both"/>
        <w:rPr>
          <w:rFonts w:ascii="Tahoma" w:hAnsi="Tahoma" w:cs="Tahoma"/>
          <w:sz w:val="24"/>
          <w:szCs w:val="24"/>
        </w:rPr>
      </w:pPr>
      <w:r>
        <w:rPr>
          <w:rFonts w:ascii="Tahoma" w:hAnsi="Tahoma" w:cs="Tahoma"/>
          <w:sz w:val="24"/>
          <w:szCs w:val="24"/>
        </w:rPr>
        <w:t xml:space="preserve"> </w:t>
      </w:r>
      <w:r w:rsidRPr="00216855">
        <w:rPr>
          <w:rFonts w:ascii="Tahoma" w:hAnsi="Tahoma" w:cs="Tahoma"/>
          <w:sz w:val="24"/>
          <w:szCs w:val="24"/>
        </w:rPr>
        <w:t>W przypadku odmowy wykonania badań bądź braku wskazań Poradni po wykonanych</w:t>
      </w:r>
      <w:r>
        <w:rPr>
          <w:rFonts w:ascii="Tahoma" w:hAnsi="Tahoma" w:cs="Tahoma"/>
          <w:sz w:val="24"/>
          <w:szCs w:val="24"/>
        </w:rPr>
        <w:t xml:space="preserve"> </w:t>
      </w:r>
      <w:r w:rsidRPr="005D3D76">
        <w:rPr>
          <w:rFonts w:ascii="Tahoma" w:hAnsi="Tahoma" w:cs="Tahoma"/>
          <w:sz w:val="24"/>
          <w:szCs w:val="24"/>
        </w:rPr>
        <w:t>badaniach oraz braku zmiany zachowania ucznia, pedagog szkolny w porozumieniu</w:t>
      </w:r>
      <w:r>
        <w:rPr>
          <w:rFonts w:ascii="Tahoma" w:hAnsi="Tahoma" w:cs="Tahoma"/>
          <w:sz w:val="24"/>
          <w:szCs w:val="24"/>
        </w:rPr>
        <w:t xml:space="preserve"> </w:t>
      </w:r>
      <w:r w:rsidRPr="005D3D76">
        <w:rPr>
          <w:rFonts w:ascii="Tahoma" w:hAnsi="Tahoma" w:cs="Tahoma"/>
          <w:sz w:val="24"/>
          <w:szCs w:val="24"/>
        </w:rPr>
        <w:t>z wychowawcą i dyrektorem szkoły powiadamia policję w celu przeprowadzenia</w:t>
      </w:r>
      <w:r>
        <w:rPr>
          <w:rFonts w:ascii="Tahoma" w:hAnsi="Tahoma" w:cs="Tahoma"/>
          <w:sz w:val="24"/>
          <w:szCs w:val="24"/>
        </w:rPr>
        <w:t xml:space="preserve"> </w:t>
      </w:r>
      <w:r w:rsidRPr="005D3D76">
        <w:rPr>
          <w:rFonts w:ascii="Tahoma" w:hAnsi="Tahoma" w:cs="Tahoma"/>
          <w:sz w:val="24"/>
          <w:szCs w:val="24"/>
        </w:rPr>
        <w:t>rozmowy ostrzegawczej.</w:t>
      </w:r>
    </w:p>
    <w:p w:rsidR="00270DC2" w:rsidRPr="005D3D76" w:rsidRDefault="00270DC2" w:rsidP="00B0286E">
      <w:pPr>
        <w:pStyle w:val="ListParagraph"/>
        <w:numPr>
          <w:ilvl w:val="0"/>
          <w:numId w:val="1"/>
        </w:numPr>
        <w:spacing w:after="0"/>
        <w:jc w:val="both"/>
        <w:rPr>
          <w:rFonts w:ascii="Tahoma" w:hAnsi="Tahoma" w:cs="Tahoma"/>
          <w:sz w:val="24"/>
          <w:szCs w:val="24"/>
        </w:rPr>
      </w:pPr>
      <w:r>
        <w:rPr>
          <w:rFonts w:ascii="Tahoma" w:hAnsi="Tahoma" w:cs="Tahoma"/>
          <w:sz w:val="24"/>
          <w:szCs w:val="24"/>
        </w:rPr>
        <w:t xml:space="preserve"> </w:t>
      </w:r>
      <w:r w:rsidRPr="00216855">
        <w:rPr>
          <w:rFonts w:ascii="Tahoma" w:hAnsi="Tahoma" w:cs="Tahoma"/>
          <w:sz w:val="24"/>
          <w:szCs w:val="24"/>
        </w:rPr>
        <w:t>W przypadku rażących zaniedbań rodziców lub ich niewydolności wychowawczej</w:t>
      </w:r>
      <w:r>
        <w:rPr>
          <w:rFonts w:ascii="Tahoma" w:hAnsi="Tahoma" w:cs="Tahoma"/>
          <w:sz w:val="24"/>
          <w:szCs w:val="24"/>
        </w:rPr>
        <w:t xml:space="preserve"> </w:t>
      </w:r>
      <w:r w:rsidRPr="005D3D76">
        <w:rPr>
          <w:rFonts w:ascii="Tahoma" w:hAnsi="Tahoma" w:cs="Tahoma"/>
          <w:sz w:val="24"/>
          <w:szCs w:val="24"/>
        </w:rPr>
        <w:t>pedagog szkolny w porozumieniu z wychowawcą i dyrektorem szkoły kieruje sprawę</w:t>
      </w:r>
      <w:r>
        <w:rPr>
          <w:rFonts w:ascii="Tahoma" w:hAnsi="Tahoma" w:cs="Tahoma"/>
          <w:sz w:val="24"/>
          <w:szCs w:val="24"/>
        </w:rPr>
        <w:t xml:space="preserve"> </w:t>
      </w:r>
      <w:r w:rsidRPr="005D3D76">
        <w:rPr>
          <w:rFonts w:ascii="Tahoma" w:hAnsi="Tahoma" w:cs="Tahoma"/>
          <w:sz w:val="24"/>
          <w:szCs w:val="24"/>
        </w:rPr>
        <w:t>na policję lub do sądu rodzinnego.</w:t>
      </w:r>
    </w:p>
    <w:p w:rsidR="00270DC2" w:rsidRDefault="00270DC2" w:rsidP="00B0286E">
      <w:pPr>
        <w:pStyle w:val="ListParagraph"/>
        <w:numPr>
          <w:ilvl w:val="0"/>
          <w:numId w:val="1"/>
        </w:numPr>
        <w:spacing w:after="0"/>
        <w:jc w:val="both"/>
        <w:rPr>
          <w:rFonts w:ascii="Tahoma" w:hAnsi="Tahoma" w:cs="Tahoma"/>
          <w:sz w:val="24"/>
          <w:szCs w:val="24"/>
        </w:rPr>
      </w:pPr>
      <w:r>
        <w:rPr>
          <w:rFonts w:ascii="Tahoma" w:hAnsi="Tahoma" w:cs="Tahoma"/>
          <w:sz w:val="24"/>
          <w:szCs w:val="24"/>
        </w:rPr>
        <w:t xml:space="preserve"> </w:t>
      </w:r>
      <w:r w:rsidRPr="00216855">
        <w:rPr>
          <w:rFonts w:ascii="Tahoma" w:hAnsi="Tahoma" w:cs="Tahoma"/>
          <w:sz w:val="24"/>
          <w:szCs w:val="24"/>
        </w:rPr>
        <w:t>W przypadku szczególnie drastycznych zachowań agresywnych, zagrażających</w:t>
      </w:r>
      <w:r>
        <w:rPr>
          <w:rFonts w:ascii="Tahoma" w:hAnsi="Tahoma" w:cs="Tahoma"/>
          <w:sz w:val="24"/>
          <w:szCs w:val="24"/>
        </w:rPr>
        <w:t xml:space="preserve"> </w:t>
      </w:r>
      <w:r w:rsidRPr="005D3D76">
        <w:rPr>
          <w:rFonts w:ascii="Tahoma" w:hAnsi="Tahoma" w:cs="Tahoma"/>
          <w:sz w:val="24"/>
          <w:szCs w:val="24"/>
        </w:rPr>
        <w:t>demoralizacją uczniów, stwarzających zagrożenie dla zdrowia lub życia, dyrektor</w:t>
      </w:r>
      <w:r>
        <w:rPr>
          <w:rFonts w:ascii="Tahoma" w:hAnsi="Tahoma" w:cs="Tahoma"/>
          <w:sz w:val="24"/>
          <w:szCs w:val="24"/>
        </w:rPr>
        <w:t xml:space="preserve"> </w:t>
      </w:r>
      <w:r w:rsidRPr="005D3D76">
        <w:rPr>
          <w:rFonts w:ascii="Tahoma" w:hAnsi="Tahoma" w:cs="Tahoma"/>
          <w:sz w:val="24"/>
          <w:szCs w:val="24"/>
        </w:rPr>
        <w:t>szkoły w porozumieniu z wychowawcą, pedagogiem szkolnym natychmiast</w:t>
      </w:r>
      <w:r>
        <w:rPr>
          <w:rFonts w:ascii="Tahoma" w:hAnsi="Tahoma" w:cs="Tahoma"/>
          <w:sz w:val="24"/>
          <w:szCs w:val="24"/>
        </w:rPr>
        <w:t xml:space="preserve"> </w:t>
      </w:r>
      <w:r w:rsidRPr="005D3D76">
        <w:rPr>
          <w:rFonts w:ascii="Tahoma" w:hAnsi="Tahoma" w:cs="Tahoma"/>
          <w:sz w:val="24"/>
          <w:szCs w:val="24"/>
        </w:rPr>
        <w:t>powiadamia policję z pominięciem wyżej omówionej procedury. O fakcie tym</w:t>
      </w:r>
      <w:r>
        <w:rPr>
          <w:rFonts w:ascii="Tahoma" w:hAnsi="Tahoma" w:cs="Tahoma"/>
          <w:sz w:val="24"/>
          <w:szCs w:val="24"/>
        </w:rPr>
        <w:t xml:space="preserve"> </w:t>
      </w:r>
      <w:r w:rsidRPr="005D3D76">
        <w:rPr>
          <w:rFonts w:ascii="Tahoma" w:hAnsi="Tahoma" w:cs="Tahoma"/>
          <w:sz w:val="24"/>
          <w:szCs w:val="24"/>
        </w:rPr>
        <w:t>informuje rodziców ucznia.</w:t>
      </w:r>
    </w:p>
    <w:p w:rsidR="00270DC2" w:rsidRPr="00625C0A" w:rsidRDefault="00270DC2" w:rsidP="00B0286E">
      <w:pPr>
        <w:pStyle w:val="ListParagraph"/>
        <w:numPr>
          <w:ilvl w:val="0"/>
          <w:numId w:val="1"/>
        </w:numPr>
        <w:spacing w:after="0"/>
        <w:jc w:val="both"/>
        <w:rPr>
          <w:rFonts w:ascii="Tahoma" w:hAnsi="Tahoma" w:cs="Tahoma"/>
          <w:sz w:val="24"/>
          <w:szCs w:val="24"/>
        </w:rPr>
      </w:pPr>
      <w:r>
        <w:rPr>
          <w:rFonts w:ascii="Tahoma" w:hAnsi="Tahoma" w:cs="Tahoma"/>
          <w:sz w:val="24"/>
          <w:szCs w:val="24"/>
        </w:rPr>
        <w:t xml:space="preserve"> </w:t>
      </w:r>
      <w:r w:rsidRPr="00625C0A">
        <w:rPr>
          <w:rFonts w:ascii="Tahoma" w:hAnsi="Tahoma" w:cs="Tahoma"/>
          <w:sz w:val="24"/>
          <w:szCs w:val="24"/>
        </w:rPr>
        <w:t>Procedura postępowania z dzieckiem przewlekle chorym w szkole.</w:t>
      </w:r>
    </w:p>
    <w:p w:rsidR="00270DC2" w:rsidRPr="00216855" w:rsidRDefault="00270DC2" w:rsidP="00EB0990">
      <w:pPr>
        <w:jc w:val="both"/>
        <w:rPr>
          <w:rFonts w:ascii="Tahoma" w:hAnsi="Tahoma" w:cs="Tahoma"/>
          <w:b/>
          <w:sz w:val="32"/>
          <w:szCs w:val="32"/>
        </w:rPr>
      </w:pPr>
    </w:p>
    <w:p w:rsidR="00270DC2" w:rsidRPr="00216855" w:rsidRDefault="00270DC2" w:rsidP="00EB0990">
      <w:pPr>
        <w:jc w:val="both"/>
        <w:rPr>
          <w:rFonts w:ascii="Tahoma" w:hAnsi="Tahoma" w:cs="Tahoma"/>
          <w:b/>
          <w:sz w:val="32"/>
          <w:szCs w:val="32"/>
        </w:rPr>
      </w:pPr>
    </w:p>
    <w:p w:rsidR="00270DC2" w:rsidRPr="00216855" w:rsidRDefault="00270DC2" w:rsidP="00EB0990">
      <w:pPr>
        <w:jc w:val="both"/>
        <w:rPr>
          <w:rFonts w:ascii="Tahoma" w:hAnsi="Tahoma" w:cs="Tahoma"/>
          <w:b/>
          <w:sz w:val="32"/>
          <w:szCs w:val="32"/>
        </w:rPr>
      </w:pPr>
    </w:p>
    <w:p w:rsidR="00270DC2" w:rsidRPr="00216855" w:rsidRDefault="00270DC2" w:rsidP="00EB0990">
      <w:pPr>
        <w:jc w:val="both"/>
        <w:rPr>
          <w:rFonts w:ascii="Tahoma" w:hAnsi="Tahoma" w:cs="Tahoma"/>
          <w:b/>
          <w:sz w:val="32"/>
          <w:szCs w:val="32"/>
        </w:rPr>
      </w:pPr>
    </w:p>
    <w:p w:rsidR="00270DC2" w:rsidRPr="00216855" w:rsidRDefault="00270DC2" w:rsidP="00EB0990">
      <w:pPr>
        <w:jc w:val="both"/>
        <w:rPr>
          <w:rFonts w:ascii="Tahoma" w:hAnsi="Tahoma" w:cs="Tahoma"/>
          <w:b/>
          <w:sz w:val="32"/>
          <w:szCs w:val="32"/>
        </w:rPr>
      </w:pPr>
    </w:p>
    <w:p w:rsidR="00270DC2" w:rsidRPr="00216855" w:rsidRDefault="00270DC2" w:rsidP="00EB0990">
      <w:pPr>
        <w:jc w:val="both"/>
        <w:rPr>
          <w:rFonts w:ascii="Tahoma" w:hAnsi="Tahoma" w:cs="Tahoma"/>
          <w:b/>
          <w:sz w:val="32"/>
          <w:szCs w:val="32"/>
        </w:rPr>
      </w:pPr>
    </w:p>
    <w:p w:rsidR="00270DC2" w:rsidRPr="00216855" w:rsidRDefault="00270DC2" w:rsidP="00EB0990">
      <w:pPr>
        <w:jc w:val="both"/>
        <w:rPr>
          <w:rFonts w:ascii="Tahoma" w:hAnsi="Tahoma" w:cs="Tahoma"/>
          <w:b/>
          <w:sz w:val="32"/>
          <w:szCs w:val="32"/>
        </w:rPr>
      </w:pPr>
    </w:p>
    <w:p w:rsidR="00270DC2" w:rsidRPr="00216855" w:rsidRDefault="00270DC2" w:rsidP="00EB0990">
      <w:pPr>
        <w:jc w:val="both"/>
        <w:rPr>
          <w:rFonts w:ascii="Tahoma" w:hAnsi="Tahoma" w:cs="Tahoma"/>
          <w:b/>
          <w:sz w:val="32"/>
          <w:szCs w:val="32"/>
        </w:rPr>
      </w:pPr>
    </w:p>
    <w:p w:rsidR="00270DC2" w:rsidRPr="00216855" w:rsidRDefault="00270DC2" w:rsidP="00EB0990">
      <w:pPr>
        <w:pStyle w:val="ListParagraph"/>
        <w:spacing w:line="360" w:lineRule="auto"/>
        <w:jc w:val="both"/>
        <w:rPr>
          <w:rFonts w:ascii="Tahoma" w:hAnsi="Tahoma" w:cs="Tahoma"/>
          <w:b/>
          <w:sz w:val="32"/>
          <w:szCs w:val="32"/>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2.</w:t>
      </w:r>
      <w:r w:rsidRPr="00216855">
        <w:rPr>
          <w:rFonts w:ascii="Tahoma" w:hAnsi="Tahoma" w:cs="Tahoma"/>
          <w:b/>
          <w:sz w:val="32"/>
          <w:szCs w:val="32"/>
        </w:rPr>
        <w:t xml:space="preserve"> </w:t>
      </w:r>
      <w:r w:rsidRPr="00B0286E">
        <w:rPr>
          <w:rFonts w:ascii="Tahoma" w:hAnsi="Tahoma" w:cs="Tahoma"/>
          <w:b/>
          <w:sz w:val="24"/>
          <w:szCs w:val="24"/>
        </w:rPr>
        <w:t xml:space="preserve">PROCEDURA POSTĘPOWANIA W PRZYPADKU UCZNIA UNIEMOŻLIWIAJĄCEGO PROWADZENIE LEKCJI </w:t>
      </w:r>
    </w:p>
    <w:p w:rsidR="00270DC2"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 xml:space="preserve">(wulgaryzmy, głośne rozmowy, brak reakcji na uwagi </w:t>
      </w:r>
    </w:p>
    <w:p w:rsidR="00270DC2" w:rsidRPr="00B0286E"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i polecenia nauczycieli)</w:t>
      </w:r>
    </w:p>
    <w:p w:rsidR="00270DC2" w:rsidRPr="00216855" w:rsidRDefault="00270DC2" w:rsidP="00EB0990">
      <w:pPr>
        <w:pStyle w:val="ListParagraph"/>
        <w:spacing w:line="240" w:lineRule="auto"/>
        <w:jc w:val="both"/>
        <w:rPr>
          <w:rFonts w:ascii="Tahoma" w:hAnsi="Tahoma" w:cs="Tahoma"/>
          <w:b/>
          <w:sz w:val="32"/>
          <w:szCs w:val="32"/>
        </w:rPr>
      </w:pPr>
    </w:p>
    <w:p w:rsidR="00270DC2" w:rsidRPr="00D95F0D" w:rsidRDefault="00270DC2" w:rsidP="00EB0990">
      <w:pPr>
        <w:pStyle w:val="ListParagraph"/>
        <w:spacing w:line="240" w:lineRule="auto"/>
        <w:ind w:left="0"/>
        <w:jc w:val="both"/>
        <w:rPr>
          <w:rFonts w:ascii="Tahoma" w:hAnsi="Tahoma" w:cs="Tahoma"/>
          <w:b/>
          <w:sz w:val="20"/>
          <w:szCs w:val="20"/>
        </w:rPr>
      </w:pPr>
      <w:r w:rsidRPr="00D95F0D">
        <w:rPr>
          <w:rFonts w:ascii="Tahoma" w:hAnsi="Tahoma" w:cs="Tahoma"/>
          <w:b/>
          <w:i/>
          <w:sz w:val="20"/>
          <w:szCs w:val="20"/>
        </w:rPr>
        <w:t>Podstawa prawna:</w:t>
      </w:r>
    </w:p>
    <w:p w:rsidR="00270DC2" w:rsidRPr="00D95F0D" w:rsidRDefault="00270DC2" w:rsidP="00EB0990">
      <w:pPr>
        <w:pStyle w:val="ListParagraph"/>
        <w:numPr>
          <w:ilvl w:val="0"/>
          <w:numId w:val="49"/>
        </w:numPr>
        <w:spacing w:line="240" w:lineRule="auto"/>
        <w:jc w:val="both"/>
        <w:rPr>
          <w:rFonts w:ascii="Tahoma" w:hAnsi="Tahoma" w:cs="Tahoma"/>
          <w:i/>
          <w:sz w:val="20"/>
          <w:szCs w:val="20"/>
        </w:rPr>
      </w:pPr>
      <w:r w:rsidRPr="00D95F0D">
        <w:rPr>
          <w:rFonts w:ascii="Tahoma" w:hAnsi="Tahoma" w:cs="Tahoma"/>
          <w:i/>
          <w:sz w:val="20"/>
          <w:szCs w:val="20"/>
        </w:rPr>
        <w:t>Ustawa z dnia 7 września 1991 r. - o systemie oświaty - art. 33 ust. 1 pkt 1</w:t>
      </w:r>
    </w:p>
    <w:p w:rsidR="00270DC2" w:rsidRPr="00D95F0D" w:rsidRDefault="00270DC2" w:rsidP="00EB0990">
      <w:pPr>
        <w:pStyle w:val="ListParagraph"/>
        <w:numPr>
          <w:ilvl w:val="0"/>
          <w:numId w:val="49"/>
        </w:numPr>
        <w:spacing w:line="240" w:lineRule="auto"/>
        <w:jc w:val="both"/>
        <w:rPr>
          <w:rFonts w:ascii="Tahoma" w:hAnsi="Tahoma" w:cs="Tahoma"/>
          <w:i/>
          <w:sz w:val="20"/>
          <w:szCs w:val="20"/>
        </w:rPr>
      </w:pPr>
      <w:r w:rsidRPr="00D95F0D">
        <w:rPr>
          <w:rFonts w:ascii="Tahoma" w:hAnsi="Tahoma" w:cs="Tahoma"/>
          <w:i/>
          <w:sz w:val="20"/>
          <w:szCs w:val="20"/>
        </w:rPr>
        <w:t>Rozporządzenie Ministra Edukacji Narodowej i Sportu z dnia 23 kwietnia 2004 r. w sprawie</w:t>
      </w:r>
    </w:p>
    <w:p w:rsidR="00270DC2" w:rsidRPr="00D95F0D" w:rsidRDefault="00270DC2" w:rsidP="00EB0990">
      <w:pPr>
        <w:pStyle w:val="ListParagraph"/>
        <w:spacing w:line="240" w:lineRule="auto"/>
        <w:ind w:left="0" w:firstLine="709"/>
        <w:jc w:val="both"/>
        <w:rPr>
          <w:rFonts w:ascii="Tahoma" w:hAnsi="Tahoma" w:cs="Tahoma"/>
          <w:i/>
          <w:sz w:val="20"/>
          <w:szCs w:val="20"/>
        </w:rPr>
      </w:pPr>
      <w:r w:rsidRPr="00D95F0D">
        <w:rPr>
          <w:rFonts w:ascii="Tahoma" w:hAnsi="Tahoma" w:cs="Tahoma"/>
          <w:i/>
          <w:sz w:val="20"/>
          <w:szCs w:val="20"/>
        </w:rPr>
        <w:t>szczegółowych zasad nadzoru pedagogicznego, wykazu stanowisk wymagających kwalifikacji</w:t>
      </w:r>
    </w:p>
    <w:p w:rsidR="00270DC2" w:rsidRPr="00D95F0D" w:rsidRDefault="00270DC2" w:rsidP="00EB0990">
      <w:pPr>
        <w:pStyle w:val="ListParagraph"/>
        <w:spacing w:line="240" w:lineRule="auto"/>
        <w:ind w:left="0" w:firstLine="709"/>
        <w:jc w:val="both"/>
        <w:rPr>
          <w:rFonts w:ascii="Tahoma" w:hAnsi="Tahoma" w:cs="Tahoma"/>
          <w:i/>
          <w:sz w:val="20"/>
          <w:szCs w:val="20"/>
        </w:rPr>
      </w:pPr>
      <w:r w:rsidRPr="00D95F0D">
        <w:rPr>
          <w:rFonts w:ascii="Tahoma" w:hAnsi="Tahoma" w:cs="Tahoma"/>
          <w:i/>
          <w:sz w:val="20"/>
          <w:szCs w:val="20"/>
        </w:rPr>
        <w:t>pedagogicznych, kwalifikacji niezbędnych do sprawowania nadzoru pedagogicznego, a także</w:t>
      </w:r>
    </w:p>
    <w:p w:rsidR="00270DC2" w:rsidRPr="00D95F0D" w:rsidRDefault="00270DC2" w:rsidP="00EB0990">
      <w:pPr>
        <w:pStyle w:val="ListParagraph"/>
        <w:spacing w:line="240" w:lineRule="auto"/>
        <w:ind w:left="0" w:firstLine="709"/>
        <w:jc w:val="both"/>
        <w:rPr>
          <w:rFonts w:ascii="Tahoma" w:hAnsi="Tahoma" w:cs="Tahoma"/>
          <w:i/>
          <w:sz w:val="20"/>
          <w:szCs w:val="20"/>
        </w:rPr>
      </w:pPr>
      <w:r w:rsidRPr="00D95F0D">
        <w:rPr>
          <w:rFonts w:ascii="Tahoma" w:hAnsi="Tahoma" w:cs="Tahoma"/>
          <w:i/>
          <w:sz w:val="20"/>
          <w:szCs w:val="20"/>
        </w:rPr>
        <w:t>kwalifikacji osób, którym można zlecać prowadzenie badań i opracowywanie ekspertyz (Dz. U.</w:t>
      </w:r>
    </w:p>
    <w:p w:rsidR="00270DC2" w:rsidRPr="00D95F0D" w:rsidRDefault="00270DC2" w:rsidP="00EB0990">
      <w:pPr>
        <w:pStyle w:val="ListParagraph"/>
        <w:spacing w:line="240" w:lineRule="auto"/>
        <w:ind w:left="0" w:firstLine="709"/>
        <w:jc w:val="both"/>
        <w:rPr>
          <w:rFonts w:ascii="Tahoma" w:hAnsi="Tahoma" w:cs="Tahoma"/>
          <w:i/>
          <w:sz w:val="20"/>
          <w:szCs w:val="20"/>
        </w:rPr>
      </w:pPr>
      <w:r w:rsidRPr="00D95F0D">
        <w:rPr>
          <w:rFonts w:ascii="Tahoma" w:hAnsi="Tahoma" w:cs="Tahoma"/>
          <w:i/>
          <w:sz w:val="20"/>
          <w:szCs w:val="20"/>
        </w:rPr>
        <w:t>Nr 89, poz. 845 i z 2005 r. Nr 41, poz. 386)</w:t>
      </w:r>
    </w:p>
    <w:p w:rsidR="00270DC2" w:rsidRPr="00D95F0D" w:rsidRDefault="00270DC2" w:rsidP="00EB0990">
      <w:pPr>
        <w:pStyle w:val="ListParagraph"/>
        <w:spacing w:line="240" w:lineRule="auto"/>
        <w:ind w:left="0"/>
        <w:jc w:val="both"/>
        <w:rPr>
          <w:rFonts w:ascii="Tahoma" w:hAnsi="Tahoma" w:cs="Tahoma"/>
          <w:i/>
          <w:sz w:val="20"/>
          <w:szCs w:val="20"/>
        </w:rPr>
      </w:pPr>
    </w:p>
    <w:p w:rsidR="00270DC2" w:rsidRPr="00216855" w:rsidRDefault="00270DC2" w:rsidP="00B0286E">
      <w:pPr>
        <w:pStyle w:val="ListParagraph"/>
        <w:ind w:left="0"/>
        <w:jc w:val="both"/>
        <w:rPr>
          <w:rFonts w:ascii="Tahoma" w:hAnsi="Tahoma" w:cs="Tahoma"/>
          <w:i/>
        </w:rPr>
      </w:pPr>
    </w:p>
    <w:p w:rsidR="00270DC2" w:rsidRPr="00216855" w:rsidRDefault="00270DC2" w:rsidP="00B0286E">
      <w:pPr>
        <w:pStyle w:val="ListParagraph"/>
        <w:numPr>
          <w:ilvl w:val="0"/>
          <w:numId w:val="3"/>
        </w:numPr>
        <w:jc w:val="both"/>
        <w:rPr>
          <w:rFonts w:ascii="Tahoma" w:hAnsi="Tahoma" w:cs="Tahoma"/>
          <w:sz w:val="24"/>
          <w:szCs w:val="24"/>
        </w:rPr>
      </w:pPr>
      <w:r w:rsidRPr="00216855">
        <w:rPr>
          <w:rFonts w:ascii="Tahoma" w:hAnsi="Tahoma" w:cs="Tahoma"/>
          <w:sz w:val="24"/>
          <w:szCs w:val="24"/>
        </w:rPr>
        <w:t>Nauczyciel podejmuje działania wychowawcze zmierzające do eliminacji trudności i rozwiązania problemu.</w:t>
      </w:r>
    </w:p>
    <w:p w:rsidR="00270DC2" w:rsidRPr="00216855" w:rsidRDefault="00270DC2" w:rsidP="00B0286E">
      <w:pPr>
        <w:pStyle w:val="ListParagraph"/>
        <w:numPr>
          <w:ilvl w:val="0"/>
          <w:numId w:val="3"/>
        </w:numPr>
        <w:jc w:val="both"/>
        <w:rPr>
          <w:rFonts w:ascii="Tahoma" w:hAnsi="Tahoma" w:cs="Tahoma"/>
          <w:sz w:val="24"/>
          <w:szCs w:val="24"/>
        </w:rPr>
      </w:pPr>
      <w:r w:rsidRPr="00216855">
        <w:rPr>
          <w:rFonts w:ascii="Tahoma" w:hAnsi="Tahoma" w:cs="Tahoma"/>
          <w:sz w:val="24"/>
          <w:szCs w:val="24"/>
        </w:rPr>
        <w:t>Wpisanie uwagi odnośnie zachowania ucznia do dziennika lekcyjnego.</w:t>
      </w:r>
    </w:p>
    <w:p w:rsidR="00270DC2" w:rsidRPr="00216855" w:rsidRDefault="00270DC2" w:rsidP="00B0286E">
      <w:pPr>
        <w:pStyle w:val="ListParagraph"/>
        <w:numPr>
          <w:ilvl w:val="0"/>
          <w:numId w:val="3"/>
        </w:numPr>
        <w:jc w:val="both"/>
        <w:rPr>
          <w:rFonts w:ascii="Tahoma" w:hAnsi="Tahoma" w:cs="Tahoma"/>
          <w:sz w:val="24"/>
          <w:szCs w:val="24"/>
        </w:rPr>
      </w:pPr>
      <w:r w:rsidRPr="00216855">
        <w:rPr>
          <w:rFonts w:ascii="Tahoma" w:hAnsi="Tahoma" w:cs="Tahoma"/>
          <w:sz w:val="24"/>
          <w:szCs w:val="24"/>
        </w:rPr>
        <w:t>Powiadomienie wychowawcy klasy o zachowaniu ucznia.</w:t>
      </w:r>
    </w:p>
    <w:p w:rsidR="00270DC2" w:rsidRPr="00B039F5" w:rsidRDefault="00270DC2" w:rsidP="00B0286E">
      <w:pPr>
        <w:pStyle w:val="ListParagraph"/>
        <w:numPr>
          <w:ilvl w:val="0"/>
          <w:numId w:val="3"/>
        </w:numPr>
        <w:jc w:val="both"/>
        <w:rPr>
          <w:rFonts w:ascii="Tahoma" w:hAnsi="Tahoma" w:cs="Tahoma"/>
          <w:sz w:val="24"/>
          <w:szCs w:val="24"/>
        </w:rPr>
      </w:pPr>
      <w:r w:rsidRPr="00216855">
        <w:rPr>
          <w:rFonts w:ascii="Tahoma" w:hAnsi="Tahoma" w:cs="Tahoma"/>
          <w:sz w:val="24"/>
          <w:szCs w:val="24"/>
        </w:rPr>
        <w:t>Wychowawca informuje rodzica o istniejących trudnościach i zapoznaje go ze swoim</w:t>
      </w:r>
      <w:r>
        <w:rPr>
          <w:rFonts w:ascii="Tahoma" w:hAnsi="Tahoma" w:cs="Tahoma"/>
          <w:sz w:val="24"/>
          <w:szCs w:val="24"/>
        </w:rPr>
        <w:t xml:space="preserve"> </w:t>
      </w:r>
      <w:r w:rsidRPr="00B039F5">
        <w:rPr>
          <w:rFonts w:ascii="Tahoma" w:hAnsi="Tahoma" w:cs="Tahoma"/>
          <w:sz w:val="24"/>
          <w:szCs w:val="24"/>
        </w:rPr>
        <w:t>planem działań, jednocześnie zobowiązuje rodzica do rzetelnej współpracy.</w:t>
      </w:r>
    </w:p>
    <w:p w:rsidR="00270DC2" w:rsidRPr="00B039F5" w:rsidRDefault="00270DC2" w:rsidP="00B0286E">
      <w:pPr>
        <w:pStyle w:val="ListParagraph"/>
        <w:numPr>
          <w:ilvl w:val="0"/>
          <w:numId w:val="3"/>
        </w:numPr>
        <w:jc w:val="both"/>
        <w:rPr>
          <w:rFonts w:ascii="Tahoma" w:hAnsi="Tahoma" w:cs="Tahoma"/>
          <w:sz w:val="24"/>
          <w:szCs w:val="24"/>
        </w:rPr>
      </w:pPr>
      <w:r w:rsidRPr="00216855">
        <w:rPr>
          <w:rFonts w:ascii="Tahoma" w:hAnsi="Tahoma" w:cs="Tahoma"/>
          <w:sz w:val="24"/>
          <w:szCs w:val="24"/>
        </w:rPr>
        <w:t>Wychowawca opracowuje plan naprawczy w celu przezwyciężenia trudności ucznia</w:t>
      </w:r>
      <w:r>
        <w:rPr>
          <w:rFonts w:ascii="Tahoma" w:hAnsi="Tahoma" w:cs="Tahoma"/>
          <w:sz w:val="24"/>
          <w:szCs w:val="24"/>
        </w:rPr>
        <w:t xml:space="preserve"> </w:t>
      </w:r>
      <w:r w:rsidRPr="00B039F5">
        <w:rPr>
          <w:rFonts w:ascii="Tahoma" w:hAnsi="Tahoma" w:cs="Tahoma"/>
          <w:sz w:val="24"/>
          <w:szCs w:val="24"/>
        </w:rPr>
        <w:t>wraz z pisemnym zobowiązaniem dla rodzica.</w:t>
      </w:r>
    </w:p>
    <w:p w:rsidR="00270DC2" w:rsidRPr="00B039F5" w:rsidRDefault="00270DC2" w:rsidP="00B0286E">
      <w:pPr>
        <w:pStyle w:val="ListParagraph"/>
        <w:numPr>
          <w:ilvl w:val="0"/>
          <w:numId w:val="3"/>
        </w:numPr>
        <w:jc w:val="both"/>
        <w:rPr>
          <w:rFonts w:ascii="Tahoma" w:hAnsi="Tahoma" w:cs="Tahoma"/>
          <w:sz w:val="24"/>
          <w:szCs w:val="24"/>
        </w:rPr>
      </w:pPr>
      <w:r w:rsidRPr="00216855">
        <w:rPr>
          <w:rFonts w:ascii="Tahoma" w:hAnsi="Tahoma" w:cs="Tahoma"/>
          <w:sz w:val="24"/>
          <w:szCs w:val="24"/>
        </w:rPr>
        <w:t>W przypadku braku reakcji na interwencję wychowawcy, powiadomienie pedagoga</w:t>
      </w:r>
      <w:r>
        <w:rPr>
          <w:rFonts w:ascii="Tahoma" w:hAnsi="Tahoma" w:cs="Tahoma"/>
          <w:sz w:val="24"/>
          <w:szCs w:val="24"/>
        </w:rPr>
        <w:t xml:space="preserve"> </w:t>
      </w:r>
      <w:r w:rsidRPr="00B039F5">
        <w:rPr>
          <w:rFonts w:ascii="Tahoma" w:hAnsi="Tahoma" w:cs="Tahoma"/>
          <w:sz w:val="24"/>
          <w:szCs w:val="24"/>
        </w:rPr>
        <w:t>szkolnego i dyrektora szkoły.</w:t>
      </w:r>
    </w:p>
    <w:p w:rsidR="00270DC2" w:rsidRPr="00216855" w:rsidRDefault="00270DC2" w:rsidP="00B0286E">
      <w:pPr>
        <w:pStyle w:val="ListParagraph"/>
        <w:numPr>
          <w:ilvl w:val="0"/>
          <w:numId w:val="3"/>
        </w:numPr>
        <w:jc w:val="both"/>
        <w:rPr>
          <w:rFonts w:ascii="Tahoma" w:hAnsi="Tahoma" w:cs="Tahoma"/>
          <w:sz w:val="24"/>
          <w:szCs w:val="24"/>
        </w:rPr>
      </w:pPr>
      <w:r w:rsidRPr="00216855">
        <w:rPr>
          <w:rFonts w:ascii="Tahoma" w:hAnsi="Tahoma" w:cs="Tahoma"/>
          <w:sz w:val="24"/>
          <w:szCs w:val="24"/>
        </w:rPr>
        <w:t>Zastosowanie wobec ucznia konsekwencji zgodnych ze Statutem Szkoły.</w:t>
      </w:r>
    </w:p>
    <w:p w:rsidR="00270DC2" w:rsidRPr="00216855" w:rsidRDefault="00270DC2" w:rsidP="00B0286E">
      <w:pPr>
        <w:pStyle w:val="ListParagraph"/>
        <w:numPr>
          <w:ilvl w:val="0"/>
          <w:numId w:val="3"/>
        </w:numPr>
        <w:jc w:val="both"/>
        <w:rPr>
          <w:rFonts w:ascii="Tahoma" w:hAnsi="Tahoma" w:cs="Tahoma"/>
          <w:sz w:val="24"/>
          <w:szCs w:val="24"/>
        </w:rPr>
      </w:pPr>
      <w:r w:rsidRPr="00216855">
        <w:rPr>
          <w:rFonts w:ascii="Tahoma" w:hAnsi="Tahoma" w:cs="Tahoma"/>
          <w:sz w:val="24"/>
          <w:szCs w:val="24"/>
        </w:rPr>
        <w:t>Na najbliższej Radzie Pedagogicznej wychowawca szczegółowo zapoznaje członków Rady o zaistniałym problemie i przedstawia podjęte działania.</w:t>
      </w:r>
    </w:p>
    <w:p w:rsidR="00270DC2" w:rsidRPr="00216855" w:rsidRDefault="00270DC2" w:rsidP="00EB0990">
      <w:pPr>
        <w:spacing w:line="360" w:lineRule="auto"/>
        <w:jc w:val="both"/>
        <w:rPr>
          <w:rFonts w:ascii="Tahoma" w:hAnsi="Tahoma" w:cs="Tahoma"/>
          <w:sz w:val="24"/>
          <w:szCs w:val="24"/>
        </w:rPr>
      </w:pPr>
    </w:p>
    <w:p w:rsidR="00270DC2" w:rsidRPr="00216855" w:rsidRDefault="00270DC2" w:rsidP="00EB0990">
      <w:pPr>
        <w:spacing w:line="360" w:lineRule="auto"/>
        <w:jc w:val="both"/>
        <w:rPr>
          <w:rFonts w:ascii="Tahoma" w:hAnsi="Tahoma" w:cs="Tahoma"/>
          <w:sz w:val="24"/>
          <w:szCs w:val="24"/>
        </w:rPr>
      </w:pPr>
    </w:p>
    <w:p w:rsidR="00270DC2" w:rsidRDefault="00270DC2" w:rsidP="00EB0990">
      <w:pPr>
        <w:spacing w:line="360" w:lineRule="auto"/>
        <w:jc w:val="both"/>
        <w:rPr>
          <w:rFonts w:ascii="Tahoma" w:hAnsi="Tahoma" w:cs="Tahoma"/>
          <w:sz w:val="24"/>
          <w:szCs w:val="24"/>
        </w:rPr>
      </w:pPr>
    </w:p>
    <w:p w:rsidR="00270DC2" w:rsidRDefault="00270DC2" w:rsidP="00EB0990">
      <w:pPr>
        <w:spacing w:line="360" w:lineRule="auto"/>
        <w:jc w:val="both"/>
        <w:rPr>
          <w:rFonts w:ascii="Tahoma" w:hAnsi="Tahoma" w:cs="Tahoma"/>
          <w:sz w:val="24"/>
          <w:szCs w:val="24"/>
        </w:rPr>
      </w:pPr>
    </w:p>
    <w:p w:rsidR="00270DC2" w:rsidRDefault="00270DC2" w:rsidP="00EB0990">
      <w:pPr>
        <w:spacing w:line="360" w:lineRule="auto"/>
        <w:jc w:val="both"/>
        <w:rPr>
          <w:rFonts w:ascii="Tahoma" w:hAnsi="Tahoma" w:cs="Tahoma"/>
          <w:sz w:val="24"/>
          <w:szCs w:val="24"/>
        </w:rPr>
      </w:pPr>
    </w:p>
    <w:p w:rsidR="00270DC2" w:rsidRDefault="00270DC2" w:rsidP="00EB0990">
      <w:pPr>
        <w:spacing w:line="360" w:lineRule="auto"/>
        <w:jc w:val="both"/>
        <w:rPr>
          <w:rFonts w:ascii="Tahoma" w:hAnsi="Tahoma" w:cs="Tahoma"/>
          <w:sz w:val="24"/>
          <w:szCs w:val="24"/>
        </w:rPr>
      </w:pPr>
    </w:p>
    <w:p w:rsidR="00270DC2" w:rsidRDefault="00270DC2" w:rsidP="00EB0990">
      <w:pPr>
        <w:spacing w:line="360" w:lineRule="auto"/>
        <w:jc w:val="both"/>
        <w:rPr>
          <w:rFonts w:ascii="Tahoma" w:hAnsi="Tahoma" w:cs="Tahoma"/>
          <w:sz w:val="24"/>
          <w:szCs w:val="24"/>
        </w:rPr>
      </w:pPr>
    </w:p>
    <w:p w:rsidR="00270DC2" w:rsidRPr="00216855" w:rsidRDefault="00270DC2" w:rsidP="00EB0990">
      <w:pPr>
        <w:spacing w:line="360" w:lineRule="auto"/>
        <w:jc w:val="both"/>
        <w:rPr>
          <w:rFonts w:ascii="Tahoma" w:hAnsi="Tahoma" w:cs="Tahoma"/>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 xml:space="preserve">3. PROCEDURA POSTĘPOWANIA W PRZYPADKU KRADZIEŻY </w:t>
      </w:r>
      <w:r>
        <w:rPr>
          <w:rFonts w:ascii="Tahoma" w:hAnsi="Tahoma" w:cs="Tahoma"/>
          <w:b/>
          <w:sz w:val="24"/>
          <w:szCs w:val="24"/>
        </w:rPr>
        <w:t xml:space="preserve"> </w:t>
      </w:r>
    </w:p>
    <w:p w:rsidR="00270DC2" w:rsidRPr="00B0286E"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W SZKOLE</w:t>
      </w:r>
    </w:p>
    <w:p w:rsidR="00270DC2" w:rsidRPr="00216855" w:rsidRDefault="00270DC2" w:rsidP="00EB0990">
      <w:pPr>
        <w:autoSpaceDE w:val="0"/>
        <w:autoSpaceDN w:val="0"/>
        <w:adjustRightInd w:val="0"/>
        <w:spacing w:after="0" w:line="240" w:lineRule="auto"/>
        <w:jc w:val="both"/>
        <w:rPr>
          <w:rFonts w:ascii="Tahoma" w:hAnsi="Tahoma" w:cs="Tahoma"/>
          <w:b/>
          <w:bCs/>
          <w:i/>
          <w:iCs/>
        </w:rPr>
      </w:pPr>
      <w:r w:rsidRPr="00216855">
        <w:rPr>
          <w:rFonts w:ascii="Tahoma" w:hAnsi="Tahoma" w:cs="Tahoma"/>
          <w:b/>
          <w:bCs/>
          <w:i/>
          <w:iCs/>
        </w:rPr>
        <w:t>Podstawa prawna:</w:t>
      </w:r>
    </w:p>
    <w:p w:rsidR="00270DC2" w:rsidRPr="00B039F5" w:rsidRDefault="00270DC2" w:rsidP="00EB0990">
      <w:pPr>
        <w:pStyle w:val="ListParagraph"/>
        <w:numPr>
          <w:ilvl w:val="0"/>
          <w:numId w:val="50"/>
        </w:numPr>
        <w:autoSpaceDE w:val="0"/>
        <w:autoSpaceDN w:val="0"/>
        <w:adjustRightInd w:val="0"/>
        <w:spacing w:after="0" w:line="240" w:lineRule="auto"/>
        <w:jc w:val="both"/>
        <w:rPr>
          <w:rFonts w:ascii="Tahoma" w:hAnsi="Tahoma" w:cs="Tahoma"/>
          <w:i/>
          <w:iCs/>
        </w:rPr>
      </w:pPr>
      <w:r w:rsidRPr="00B039F5">
        <w:rPr>
          <w:rFonts w:ascii="Tahoma" w:hAnsi="Tahoma" w:cs="Tahoma"/>
          <w:i/>
          <w:iCs/>
        </w:rPr>
        <w:t>Ustawa z dnia 7 września 1991 r. - o systemie oświaty - art. 33 ust. 1 pkt 1</w:t>
      </w:r>
    </w:p>
    <w:p w:rsidR="00270DC2" w:rsidRPr="00B039F5" w:rsidRDefault="00270DC2" w:rsidP="00EB0990">
      <w:pPr>
        <w:pStyle w:val="ListParagraph"/>
        <w:numPr>
          <w:ilvl w:val="0"/>
          <w:numId w:val="50"/>
        </w:numPr>
        <w:autoSpaceDE w:val="0"/>
        <w:autoSpaceDN w:val="0"/>
        <w:adjustRightInd w:val="0"/>
        <w:spacing w:after="0" w:line="240" w:lineRule="auto"/>
        <w:jc w:val="both"/>
        <w:rPr>
          <w:rFonts w:ascii="Tahoma" w:hAnsi="Tahoma" w:cs="Tahoma"/>
          <w:i/>
          <w:iCs/>
        </w:rPr>
      </w:pPr>
      <w:r w:rsidRPr="00B039F5">
        <w:rPr>
          <w:rFonts w:ascii="Tahoma" w:hAnsi="Tahoma" w:cs="Tahoma"/>
          <w:i/>
          <w:iCs/>
        </w:rPr>
        <w:t>Rozporządzenie Ministra Edukacji Narodowej i Sportu z dnia 23 kwietnia 2004 r.</w:t>
      </w:r>
      <w:r>
        <w:rPr>
          <w:rFonts w:ascii="Tahoma" w:hAnsi="Tahoma" w:cs="Tahoma"/>
          <w:i/>
          <w:iCs/>
        </w:rPr>
        <w:t xml:space="preserve">              </w:t>
      </w:r>
      <w:r w:rsidRPr="00B039F5">
        <w:rPr>
          <w:rFonts w:ascii="Tahoma" w:hAnsi="Tahoma" w:cs="Tahoma"/>
          <w:i/>
          <w:iCs/>
        </w:rPr>
        <w:t xml:space="preserve"> w sprawie</w:t>
      </w:r>
      <w:r>
        <w:rPr>
          <w:rFonts w:ascii="Tahoma" w:hAnsi="Tahoma" w:cs="Tahoma"/>
          <w:i/>
          <w:iCs/>
        </w:rPr>
        <w:t xml:space="preserve"> </w:t>
      </w:r>
      <w:r w:rsidRPr="00B039F5">
        <w:rPr>
          <w:rFonts w:ascii="Tahoma" w:hAnsi="Tahoma" w:cs="Tahoma"/>
          <w:i/>
          <w:iCs/>
        </w:rPr>
        <w:t>szczegółowych zasad nadzoru pedagogicznego, wykazu stanowisk wymagających kwalifikacji</w:t>
      </w:r>
      <w:r>
        <w:rPr>
          <w:rFonts w:ascii="Tahoma" w:hAnsi="Tahoma" w:cs="Tahoma"/>
          <w:i/>
          <w:iCs/>
        </w:rPr>
        <w:t xml:space="preserve"> </w:t>
      </w:r>
      <w:r w:rsidRPr="00B039F5">
        <w:rPr>
          <w:rFonts w:ascii="Tahoma" w:hAnsi="Tahoma" w:cs="Tahoma"/>
          <w:i/>
          <w:iCs/>
        </w:rPr>
        <w:t>pedagogicznych, kwalifikacji niezbędnych do sprawowania nadzoru pedagogicznego, a także</w:t>
      </w:r>
      <w:r>
        <w:rPr>
          <w:rFonts w:ascii="Tahoma" w:hAnsi="Tahoma" w:cs="Tahoma"/>
          <w:i/>
          <w:iCs/>
        </w:rPr>
        <w:t xml:space="preserve"> </w:t>
      </w:r>
      <w:r w:rsidRPr="00B039F5">
        <w:rPr>
          <w:rFonts w:ascii="Tahoma" w:hAnsi="Tahoma" w:cs="Tahoma"/>
          <w:i/>
          <w:iCs/>
        </w:rPr>
        <w:t xml:space="preserve">kwalifikacji osób, którym można zlecać prowadzenie badań i opracowywanie ekspertyz (Dz. U. Nr 89, poz. 845 i z 2005 r. </w:t>
      </w:r>
      <w:r>
        <w:rPr>
          <w:rFonts w:ascii="Tahoma" w:hAnsi="Tahoma" w:cs="Tahoma"/>
          <w:i/>
          <w:iCs/>
        </w:rPr>
        <w:t xml:space="preserve">          </w:t>
      </w:r>
      <w:r w:rsidRPr="00B039F5">
        <w:rPr>
          <w:rFonts w:ascii="Tahoma" w:hAnsi="Tahoma" w:cs="Tahoma"/>
          <w:i/>
          <w:iCs/>
        </w:rPr>
        <w:t>Nr 41, poz. 386)</w:t>
      </w:r>
    </w:p>
    <w:p w:rsidR="00270DC2" w:rsidRPr="00B039F5" w:rsidRDefault="00270DC2" w:rsidP="00EB0990">
      <w:pPr>
        <w:pStyle w:val="ListParagraph"/>
        <w:numPr>
          <w:ilvl w:val="0"/>
          <w:numId w:val="50"/>
        </w:numPr>
        <w:autoSpaceDE w:val="0"/>
        <w:autoSpaceDN w:val="0"/>
        <w:adjustRightInd w:val="0"/>
        <w:spacing w:after="0" w:line="240" w:lineRule="auto"/>
        <w:jc w:val="both"/>
        <w:rPr>
          <w:rFonts w:ascii="Tahoma" w:hAnsi="Tahoma" w:cs="Tahoma"/>
          <w:i/>
          <w:iCs/>
        </w:rPr>
      </w:pPr>
      <w:r w:rsidRPr="00B039F5">
        <w:rPr>
          <w:rFonts w:ascii="Tahoma" w:hAnsi="Tahoma" w:cs="Tahoma"/>
          <w:i/>
          <w:iCs/>
        </w:rPr>
        <w:t>Ustawa z dnia 26 października 1982r. o postępowaniu w sprawach nieletnich</w:t>
      </w:r>
      <w:r>
        <w:rPr>
          <w:rFonts w:ascii="Tahoma" w:hAnsi="Tahoma" w:cs="Tahoma"/>
          <w:i/>
          <w:iCs/>
        </w:rPr>
        <w:t xml:space="preserve">            </w:t>
      </w:r>
      <w:r w:rsidRPr="00B039F5">
        <w:rPr>
          <w:rFonts w:ascii="Tahoma" w:hAnsi="Tahoma" w:cs="Tahoma"/>
          <w:i/>
          <w:iCs/>
        </w:rPr>
        <w:t xml:space="preserve"> (Dz. U. z</w:t>
      </w:r>
      <w:r>
        <w:rPr>
          <w:rFonts w:ascii="Tahoma" w:hAnsi="Tahoma" w:cs="Tahoma"/>
          <w:i/>
          <w:iCs/>
        </w:rPr>
        <w:t xml:space="preserve"> </w:t>
      </w:r>
      <w:r w:rsidRPr="00B039F5">
        <w:rPr>
          <w:rFonts w:ascii="Tahoma" w:hAnsi="Tahoma" w:cs="Tahoma"/>
          <w:i/>
          <w:iCs/>
        </w:rPr>
        <w:t>2002r., nr 11, poz.109)</w:t>
      </w:r>
    </w:p>
    <w:p w:rsidR="00270DC2" w:rsidRPr="00216855" w:rsidRDefault="00270DC2" w:rsidP="00EB0990">
      <w:pPr>
        <w:autoSpaceDE w:val="0"/>
        <w:autoSpaceDN w:val="0"/>
        <w:adjustRightInd w:val="0"/>
        <w:spacing w:after="0" w:line="240" w:lineRule="auto"/>
        <w:jc w:val="both"/>
        <w:rPr>
          <w:rFonts w:ascii="Tahoma" w:hAnsi="Tahoma" w:cs="Tahoma"/>
          <w:i/>
          <w:iCs/>
          <w:sz w:val="24"/>
          <w:szCs w:val="24"/>
        </w:rPr>
      </w:pPr>
    </w:p>
    <w:p w:rsidR="00270DC2" w:rsidRPr="00B039F5" w:rsidRDefault="00270DC2" w:rsidP="00B0286E">
      <w:pPr>
        <w:pStyle w:val="ListParagraph"/>
        <w:numPr>
          <w:ilvl w:val="0"/>
          <w:numId w:val="7"/>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Uczeń ma obowiązek zawiadomić prowadzącego zajęcia o kradzieży natychmiast</w:t>
      </w:r>
      <w:r>
        <w:rPr>
          <w:rFonts w:ascii="Tahoma" w:hAnsi="Tahoma" w:cs="Tahoma"/>
          <w:sz w:val="24"/>
          <w:szCs w:val="24"/>
        </w:rPr>
        <w:t xml:space="preserve"> </w:t>
      </w:r>
      <w:r w:rsidRPr="00B039F5">
        <w:rPr>
          <w:rFonts w:ascii="Tahoma" w:hAnsi="Tahoma" w:cs="Tahoma"/>
          <w:sz w:val="24"/>
          <w:szCs w:val="24"/>
        </w:rPr>
        <w:t>po stwierdzeniu tego faktu (jeśli kradzież nastąpiła na przerwie - wychowawcę lub pedagoga szkolnego).</w:t>
      </w:r>
    </w:p>
    <w:p w:rsidR="00270DC2" w:rsidRPr="00B039F5" w:rsidRDefault="00270DC2" w:rsidP="00B0286E">
      <w:pPr>
        <w:pStyle w:val="ListParagraph"/>
        <w:numPr>
          <w:ilvl w:val="0"/>
          <w:numId w:val="7"/>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Prowadzący przerywa zajęcia, ustala okoliczności zdarzenia i przeprowadza akcję</w:t>
      </w:r>
      <w:r>
        <w:rPr>
          <w:rFonts w:ascii="Tahoma" w:hAnsi="Tahoma" w:cs="Tahoma"/>
          <w:sz w:val="24"/>
          <w:szCs w:val="24"/>
        </w:rPr>
        <w:t xml:space="preserve"> </w:t>
      </w:r>
      <w:r w:rsidRPr="00B039F5">
        <w:rPr>
          <w:rFonts w:ascii="Tahoma" w:hAnsi="Tahoma" w:cs="Tahoma"/>
          <w:sz w:val="24"/>
          <w:szCs w:val="24"/>
        </w:rPr>
        <w:t>„Szukam”.</w:t>
      </w:r>
    </w:p>
    <w:p w:rsidR="00270DC2" w:rsidRPr="00216855" w:rsidRDefault="00270DC2" w:rsidP="00B0286E">
      <w:pPr>
        <w:pStyle w:val="ListParagraph"/>
        <w:numPr>
          <w:ilvl w:val="0"/>
          <w:numId w:val="8"/>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przeprowadzenie przeszukania ( nauczyciel prosi aby uczniowie opróżnili tornistry i zawartość kieszeni)</w:t>
      </w:r>
    </w:p>
    <w:p w:rsidR="00270DC2" w:rsidRPr="00216855" w:rsidRDefault="00270DC2" w:rsidP="00B0286E">
      <w:pPr>
        <w:pStyle w:val="ListParagraph"/>
        <w:numPr>
          <w:ilvl w:val="0"/>
          <w:numId w:val="8"/>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przeprowadzenie rozmowy wychowawcy z grupą (poinformowanie</w:t>
      </w:r>
      <w:r>
        <w:rPr>
          <w:rFonts w:ascii="Tahoma" w:hAnsi="Tahoma" w:cs="Tahoma"/>
          <w:sz w:val="24"/>
          <w:szCs w:val="24"/>
        </w:rPr>
        <w:t xml:space="preserve">             </w:t>
      </w:r>
      <w:r w:rsidRPr="00216855">
        <w:rPr>
          <w:rFonts w:ascii="Tahoma" w:hAnsi="Tahoma" w:cs="Tahoma"/>
          <w:sz w:val="24"/>
          <w:szCs w:val="24"/>
        </w:rPr>
        <w:t xml:space="preserve"> o możliwych konsekwencjach czynu)</w:t>
      </w:r>
    </w:p>
    <w:p w:rsidR="00270DC2" w:rsidRPr="00216855" w:rsidRDefault="00270DC2" w:rsidP="00B0286E">
      <w:pPr>
        <w:pStyle w:val="ListParagraph"/>
        <w:numPr>
          <w:ilvl w:val="0"/>
          <w:numId w:val="7"/>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W przypadku znalezienia rzeczy:</w:t>
      </w:r>
    </w:p>
    <w:p w:rsidR="00270DC2" w:rsidRPr="00216855" w:rsidRDefault="00270DC2" w:rsidP="00B0286E">
      <w:pPr>
        <w:pStyle w:val="ListParagraph"/>
        <w:numPr>
          <w:ilvl w:val="0"/>
          <w:numId w:val="9"/>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nauczyciel powiadamia pe</w:t>
      </w:r>
      <w:r>
        <w:rPr>
          <w:rFonts w:ascii="Tahoma" w:hAnsi="Tahoma" w:cs="Tahoma"/>
          <w:sz w:val="24"/>
          <w:szCs w:val="24"/>
        </w:rPr>
        <w:t xml:space="preserve">dagoga szkolnego </w:t>
      </w:r>
      <w:r w:rsidRPr="00216855">
        <w:rPr>
          <w:rFonts w:ascii="Tahoma" w:hAnsi="Tahoma" w:cs="Tahoma"/>
          <w:sz w:val="24"/>
          <w:szCs w:val="24"/>
        </w:rPr>
        <w:t>oraz dyrektora szkoły</w:t>
      </w:r>
    </w:p>
    <w:p w:rsidR="00270DC2" w:rsidRPr="00216855" w:rsidRDefault="00270DC2" w:rsidP="00B0286E">
      <w:pPr>
        <w:pStyle w:val="ListParagraph"/>
        <w:numPr>
          <w:ilvl w:val="0"/>
          <w:numId w:val="9"/>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pedagog spisuje protokół z przebiegu zdarzenia i powiadamia wychowawcę oraz rodziców poszkodowanego.</w:t>
      </w:r>
    </w:p>
    <w:p w:rsidR="00270DC2" w:rsidRPr="00216855" w:rsidRDefault="00270DC2" w:rsidP="00B0286E">
      <w:pPr>
        <w:pStyle w:val="ListParagraph"/>
        <w:numPr>
          <w:ilvl w:val="0"/>
          <w:numId w:val="7"/>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W przypadku ustalenia sprawcy kradzieży następuje:</w:t>
      </w:r>
    </w:p>
    <w:p w:rsidR="00270DC2" w:rsidRPr="00216855" w:rsidRDefault="00270DC2" w:rsidP="00B0286E">
      <w:pPr>
        <w:pStyle w:val="ListParagraph"/>
        <w:numPr>
          <w:ilvl w:val="0"/>
          <w:numId w:val="10"/>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rozmowa wychowawcy, pedagoga ze sprawcą kradzieży</w:t>
      </w:r>
    </w:p>
    <w:p w:rsidR="00270DC2" w:rsidRDefault="00270DC2" w:rsidP="00B0286E">
      <w:pPr>
        <w:pStyle w:val="ListParagraph"/>
        <w:numPr>
          <w:ilvl w:val="0"/>
          <w:numId w:val="4"/>
        </w:numPr>
        <w:autoSpaceDE w:val="0"/>
        <w:autoSpaceDN w:val="0"/>
        <w:adjustRightInd w:val="0"/>
        <w:spacing w:after="0"/>
        <w:ind w:firstLine="414"/>
        <w:jc w:val="both"/>
        <w:rPr>
          <w:rFonts w:ascii="Tahoma" w:hAnsi="Tahoma" w:cs="Tahoma"/>
          <w:sz w:val="24"/>
          <w:szCs w:val="24"/>
        </w:rPr>
      </w:pPr>
      <w:r>
        <w:rPr>
          <w:rFonts w:ascii="Tahoma" w:hAnsi="Tahoma" w:cs="Tahoma"/>
          <w:sz w:val="24"/>
          <w:szCs w:val="24"/>
        </w:rPr>
        <w:t>powiadomienie rodziców (</w:t>
      </w:r>
      <w:r w:rsidRPr="00216855">
        <w:rPr>
          <w:rFonts w:ascii="Tahoma" w:hAnsi="Tahoma" w:cs="Tahoma"/>
          <w:sz w:val="24"/>
          <w:szCs w:val="24"/>
        </w:rPr>
        <w:t>opiekunów prawnych) sprawcy i rozmowa</w:t>
      </w:r>
      <w:r>
        <w:rPr>
          <w:rFonts w:ascii="Tahoma" w:hAnsi="Tahoma" w:cs="Tahoma"/>
          <w:sz w:val="24"/>
          <w:szCs w:val="24"/>
        </w:rPr>
        <w:t xml:space="preserve">                </w:t>
      </w:r>
      <w:r w:rsidRPr="00216855">
        <w:rPr>
          <w:rFonts w:ascii="Tahoma" w:hAnsi="Tahoma" w:cs="Tahoma"/>
          <w:sz w:val="24"/>
          <w:szCs w:val="24"/>
        </w:rPr>
        <w:t xml:space="preserve"> </w:t>
      </w:r>
      <w:r>
        <w:rPr>
          <w:rFonts w:ascii="Tahoma" w:hAnsi="Tahoma" w:cs="Tahoma"/>
          <w:sz w:val="24"/>
          <w:szCs w:val="24"/>
        </w:rPr>
        <w:t xml:space="preserve"> </w:t>
      </w:r>
    </w:p>
    <w:p w:rsidR="00270DC2" w:rsidRPr="00216855" w:rsidRDefault="00270DC2" w:rsidP="00B0286E">
      <w:pPr>
        <w:pStyle w:val="ListParagraph"/>
        <w:autoSpaceDE w:val="0"/>
        <w:autoSpaceDN w:val="0"/>
        <w:adjustRightInd w:val="0"/>
        <w:spacing w:after="0"/>
        <w:ind w:left="1134"/>
        <w:jc w:val="both"/>
        <w:rPr>
          <w:rFonts w:ascii="Tahoma" w:hAnsi="Tahoma" w:cs="Tahoma"/>
          <w:sz w:val="24"/>
          <w:szCs w:val="24"/>
        </w:rPr>
      </w:pPr>
      <w:r>
        <w:rPr>
          <w:rFonts w:ascii="Tahoma" w:hAnsi="Tahoma" w:cs="Tahoma"/>
          <w:sz w:val="24"/>
          <w:szCs w:val="24"/>
        </w:rPr>
        <w:t xml:space="preserve">    </w:t>
      </w:r>
      <w:r w:rsidRPr="00216855">
        <w:rPr>
          <w:rFonts w:ascii="Tahoma" w:hAnsi="Tahoma" w:cs="Tahoma"/>
          <w:sz w:val="24"/>
          <w:szCs w:val="24"/>
        </w:rPr>
        <w:t>z nimi</w:t>
      </w:r>
    </w:p>
    <w:p w:rsidR="00270DC2" w:rsidRPr="00216855" w:rsidRDefault="00270DC2" w:rsidP="00B0286E">
      <w:pPr>
        <w:pStyle w:val="ListParagraph"/>
        <w:numPr>
          <w:ilvl w:val="0"/>
          <w:numId w:val="4"/>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zadośćuczynienie pokrzywdzonemu (zwrot przedmiotów, przeprosiny)</w:t>
      </w:r>
    </w:p>
    <w:p w:rsidR="00270DC2" w:rsidRPr="00216855" w:rsidRDefault="00270DC2" w:rsidP="00B0286E">
      <w:pPr>
        <w:pStyle w:val="ListParagraph"/>
        <w:numPr>
          <w:ilvl w:val="0"/>
          <w:numId w:val="4"/>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udzielenie kary zgodnie z systemem kar określonych w statucie</w:t>
      </w:r>
    </w:p>
    <w:p w:rsidR="00270DC2" w:rsidRPr="009C12EB" w:rsidRDefault="00270DC2" w:rsidP="009C12EB">
      <w:pPr>
        <w:pStyle w:val="ListParagraph"/>
        <w:numPr>
          <w:ilvl w:val="0"/>
          <w:numId w:val="7"/>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W przypadku powtórzenia się kradzieży dokonanej przez tego samego ucznia pedagog</w:t>
      </w:r>
      <w:r>
        <w:rPr>
          <w:rFonts w:ascii="Tahoma" w:hAnsi="Tahoma" w:cs="Tahoma"/>
          <w:sz w:val="24"/>
          <w:szCs w:val="24"/>
        </w:rPr>
        <w:t xml:space="preserve"> </w:t>
      </w:r>
      <w:r w:rsidRPr="009C12EB">
        <w:rPr>
          <w:rFonts w:ascii="Tahoma" w:hAnsi="Tahoma" w:cs="Tahoma"/>
          <w:sz w:val="24"/>
          <w:szCs w:val="24"/>
        </w:rPr>
        <w:t>wzywa policję i powiadamia sąd rodzinny.</w:t>
      </w:r>
    </w:p>
    <w:p w:rsidR="00270DC2" w:rsidRPr="00216855" w:rsidRDefault="00270DC2" w:rsidP="00B0286E">
      <w:pPr>
        <w:pStyle w:val="ListParagraph"/>
        <w:numPr>
          <w:ilvl w:val="0"/>
          <w:numId w:val="7"/>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W przypadku nie znalezienia skradzionej rzeczy i trudności z ustaleniem sprawcy:</w:t>
      </w:r>
    </w:p>
    <w:p w:rsidR="00270DC2" w:rsidRPr="00216855" w:rsidRDefault="00270DC2" w:rsidP="00B0286E">
      <w:pPr>
        <w:pStyle w:val="ListParagraph"/>
        <w:numPr>
          <w:ilvl w:val="0"/>
          <w:numId w:val="5"/>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nauczyciel powiadamia pedagoga szkolnego oraz dyrektora szkoły</w:t>
      </w:r>
    </w:p>
    <w:p w:rsidR="00270DC2" w:rsidRPr="00216855" w:rsidRDefault="00270DC2" w:rsidP="00B0286E">
      <w:pPr>
        <w:pStyle w:val="ListParagraph"/>
        <w:numPr>
          <w:ilvl w:val="0"/>
          <w:numId w:val="5"/>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 xml:space="preserve">pedagog spisuje protokół z przebiegu zdarzenia i powiadamia rodziców  </w:t>
      </w:r>
    </w:p>
    <w:p w:rsidR="00270DC2" w:rsidRPr="00216855" w:rsidRDefault="00270DC2" w:rsidP="00B0286E">
      <w:pPr>
        <w:pStyle w:val="ListParagraph"/>
        <w:autoSpaceDE w:val="0"/>
        <w:autoSpaceDN w:val="0"/>
        <w:adjustRightInd w:val="0"/>
        <w:spacing w:after="0"/>
        <w:ind w:left="1134"/>
        <w:jc w:val="both"/>
        <w:rPr>
          <w:rFonts w:ascii="Tahoma" w:hAnsi="Tahoma" w:cs="Tahoma"/>
          <w:sz w:val="24"/>
          <w:szCs w:val="24"/>
        </w:rPr>
      </w:pPr>
      <w:r>
        <w:rPr>
          <w:rFonts w:ascii="Tahoma" w:hAnsi="Tahoma" w:cs="Tahoma"/>
          <w:sz w:val="24"/>
          <w:szCs w:val="24"/>
        </w:rPr>
        <w:t xml:space="preserve">    </w:t>
      </w:r>
      <w:r w:rsidRPr="00216855">
        <w:rPr>
          <w:rFonts w:ascii="Tahoma" w:hAnsi="Tahoma" w:cs="Tahoma"/>
          <w:sz w:val="24"/>
          <w:szCs w:val="24"/>
        </w:rPr>
        <w:t>poszkodowanego</w:t>
      </w:r>
    </w:p>
    <w:p w:rsidR="00270DC2" w:rsidRPr="00216855" w:rsidRDefault="00270DC2" w:rsidP="00B0286E">
      <w:pPr>
        <w:pStyle w:val="ListParagraph"/>
        <w:numPr>
          <w:ilvl w:val="0"/>
          <w:numId w:val="5"/>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jeżeli wartość skradzionej rzeczy przekracza kwotę 250</w:t>
      </w:r>
      <w:r>
        <w:rPr>
          <w:rFonts w:ascii="Tahoma" w:hAnsi="Tahoma" w:cs="Tahoma"/>
          <w:sz w:val="24"/>
          <w:szCs w:val="24"/>
        </w:rPr>
        <w:t xml:space="preserve"> </w:t>
      </w:r>
      <w:r w:rsidRPr="00216855">
        <w:rPr>
          <w:rFonts w:ascii="Tahoma" w:hAnsi="Tahoma" w:cs="Tahoma"/>
          <w:sz w:val="24"/>
          <w:szCs w:val="24"/>
        </w:rPr>
        <w:t xml:space="preserve">zł pedagog  lub </w:t>
      </w:r>
    </w:p>
    <w:p w:rsidR="00270DC2" w:rsidRPr="00216855" w:rsidRDefault="00270DC2" w:rsidP="00B0286E">
      <w:pPr>
        <w:pStyle w:val="ListParagraph"/>
        <w:autoSpaceDE w:val="0"/>
        <w:autoSpaceDN w:val="0"/>
        <w:adjustRightInd w:val="0"/>
        <w:spacing w:after="0"/>
        <w:ind w:left="1134"/>
        <w:jc w:val="both"/>
        <w:rPr>
          <w:rFonts w:ascii="Tahoma" w:hAnsi="Tahoma" w:cs="Tahoma"/>
          <w:sz w:val="24"/>
          <w:szCs w:val="24"/>
        </w:rPr>
      </w:pPr>
      <w:r w:rsidRPr="00216855">
        <w:rPr>
          <w:rFonts w:ascii="Tahoma" w:hAnsi="Tahoma" w:cs="Tahoma"/>
          <w:sz w:val="24"/>
          <w:szCs w:val="24"/>
        </w:rPr>
        <w:t xml:space="preserve">    dyrektor informuje poszkodowanego o jego prawach</w:t>
      </w:r>
    </w:p>
    <w:p w:rsidR="00270DC2" w:rsidRPr="00216855" w:rsidRDefault="00270DC2" w:rsidP="00B0286E">
      <w:pPr>
        <w:pStyle w:val="ListParagraph"/>
        <w:numPr>
          <w:ilvl w:val="0"/>
          <w:numId w:val="7"/>
        </w:numPr>
        <w:autoSpaceDE w:val="0"/>
        <w:autoSpaceDN w:val="0"/>
        <w:adjustRightInd w:val="0"/>
        <w:spacing w:after="0"/>
        <w:jc w:val="both"/>
        <w:rPr>
          <w:rFonts w:ascii="Tahoma" w:hAnsi="Tahoma" w:cs="Tahoma"/>
          <w:sz w:val="24"/>
          <w:szCs w:val="24"/>
        </w:rPr>
      </w:pPr>
      <w:r w:rsidRPr="00216855">
        <w:rPr>
          <w:rFonts w:ascii="Tahoma" w:hAnsi="Tahoma" w:cs="Tahoma"/>
          <w:sz w:val="24"/>
          <w:szCs w:val="24"/>
        </w:rPr>
        <w:t>W przypadku dokonania kradzieży poza terenem szkoły następuje:</w:t>
      </w:r>
    </w:p>
    <w:p w:rsidR="00270DC2" w:rsidRPr="00216855" w:rsidRDefault="00270DC2" w:rsidP="00B0286E">
      <w:pPr>
        <w:pStyle w:val="ListParagraph"/>
        <w:numPr>
          <w:ilvl w:val="0"/>
          <w:numId w:val="6"/>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rozmowa wychowawcy, pedagoga ze sprawcą kradzieży</w:t>
      </w:r>
    </w:p>
    <w:p w:rsidR="00270DC2" w:rsidRPr="00216855" w:rsidRDefault="00270DC2" w:rsidP="00B0286E">
      <w:pPr>
        <w:pStyle w:val="ListParagraph"/>
        <w:numPr>
          <w:ilvl w:val="0"/>
          <w:numId w:val="6"/>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wychowawca lub pedagog w porozu</w:t>
      </w:r>
      <w:r>
        <w:rPr>
          <w:rFonts w:ascii="Tahoma" w:hAnsi="Tahoma" w:cs="Tahoma"/>
          <w:sz w:val="24"/>
          <w:szCs w:val="24"/>
        </w:rPr>
        <w:t xml:space="preserve">mieniu z wychowawcą powiadamia </w:t>
      </w:r>
      <w:r w:rsidRPr="00216855">
        <w:rPr>
          <w:rFonts w:ascii="Tahoma" w:hAnsi="Tahoma" w:cs="Tahoma"/>
          <w:sz w:val="24"/>
          <w:szCs w:val="24"/>
        </w:rPr>
        <w:t xml:space="preserve"> </w:t>
      </w:r>
    </w:p>
    <w:p w:rsidR="00270DC2" w:rsidRPr="00216855" w:rsidRDefault="00270DC2" w:rsidP="00B0286E">
      <w:pPr>
        <w:pStyle w:val="ListParagraph"/>
        <w:autoSpaceDE w:val="0"/>
        <w:autoSpaceDN w:val="0"/>
        <w:adjustRightInd w:val="0"/>
        <w:spacing w:after="0"/>
        <w:ind w:left="1134"/>
        <w:jc w:val="both"/>
        <w:rPr>
          <w:rFonts w:ascii="Tahoma" w:hAnsi="Tahoma" w:cs="Tahoma"/>
          <w:sz w:val="24"/>
          <w:szCs w:val="24"/>
        </w:rPr>
      </w:pPr>
      <w:r>
        <w:rPr>
          <w:rFonts w:ascii="Tahoma" w:hAnsi="Tahoma" w:cs="Tahoma"/>
          <w:sz w:val="24"/>
          <w:szCs w:val="24"/>
        </w:rPr>
        <w:t xml:space="preserve">    o </w:t>
      </w:r>
      <w:r w:rsidRPr="00216855">
        <w:rPr>
          <w:rFonts w:ascii="Tahoma" w:hAnsi="Tahoma" w:cs="Tahoma"/>
          <w:sz w:val="24"/>
          <w:szCs w:val="24"/>
        </w:rPr>
        <w:t>zdarzeniu</w:t>
      </w:r>
    </w:p>
    <w:p w:rsidR="00270DC2" w:rsidRPr="00216855" w:rsidRDefault="00270DC2" w:rsidP="00B0286E">
      <w:pPr>
        <w:pStyle w:val="ListParagraph"/>
        <w:numPr>
          <w:ilvl w:val="0"/>
          <w:numId w:val="6"/>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rodziców (wezwanie do szkoły)</w:t>
      </w:r>
    </w:p>
    <w:p w:rsidR="00270DC2" w:rsidRPr="00216855" w:rsidRDefault="00270DC2" w:rsidP="00B0286E">
      <w:pPr>
        <w:pStyle w:val="ListParagraph"/>
        <w:numPr>
          <w:ilvl w:val="0"/>
          <w:numId w:val="6"/>
        </w:numPr>
        <w:autoSpaceDE w:val="0"/>
        <w:autoSpaceDN w:val="0"/>
        <w:adjustRightInd w:val="0"/>
        <w:spacing w:after="0"/>
        <w:ind w:firstLine="414"/>
        <w:jc w:val="both"/>
        <w:rPr>
          <w:rFonts w:ascii="Tahoma" w:hAnsi="Tahoma" w:cs="Tahoma"/>
          <w:sz w:val="24"/>
          <w:szCs w:val="24"/>
        </w:rPr>
      </w:pPr>
      <w:r w:rsidRPr="00216855">
        <w:rPr>
          <w:rFonts w:ascii="Tahoma" w:hAnsi="Tahoma" w:cs="Tahoma"/>
          <w:sz w:val="24"/>
          <w:szCs w:val="24"/>
        </w:rPr>
        <w:t xml:space="preserve">udzielenie kary zgodnie z systemem kar określonych w statucie szkoły </w:t>
      </w:r>
    </w:p>
    <w:p w:rsidR="00270DC2" w:rsidRPr="00216855" w:rsidRDefault="00270DC2" w:rsidP="00B0286E">
      <w:pPr>
        <w:pStyle w:val="ListParagraph"/>
        <w:autoSpaceDE w:val="0"/>
        <w:autoSpaceDN w:val="0"/>
        <w:adjustRightInd w:val="0"/>
        <w:spacing w:after="0"/>
        <w:ind w:left="1134"/>
        <w:jc w:val="both"/>
        <w:rPr>
          <w:rFonts w:ascii="Tahoma" w:hAnsi="Tahoma" w:cs="Tahoma"/>
          <w:sz w:val="24"/>
          <w:szCs w:val="24"/>
        </w:rPr>
      </w:pPr>
      <w:r w:rsidRPr="00216855">
        <w:rPr>
          <w:rFonts w:ascii="Tahoma" w:hAnsi="Tahoma" w:cs="Tahoma"/>
          <w:sz w:val="24"/>
          <w:szCs w:val="24"/>
        </w:rPr>
        <w:t xml:space="preserve">     (np. nagana wychowawcy )</w:t>
      </w:r>
    </w:p>
    <w:p w:rsidR="00270DC2" w:rsidRPr="00216855" w:rsidRDefault="00270DC2" w:rsidP="00B0286E">
      <w:pPr>
        <w:pStyle w:val="ListParagraph"/>
        <w:numPr>
          <w:ilvl w:val="0"/>
          <w:numId w:val="6"/>
        </w:numPr>
        <w:ind w:firstLine="414"/>
        <w:jc w:val="both"/>
        <w:rPr>
          <w:rFonts w:ascii="Tahoma" w:hAnsi="Tahoma" w:cs="Tahoma"/>
        </w:rPr>
      </w:pPr>
      <w:r w:rsidRPr="00216855">
        <w:rPr>
          <w:rFonts w:ascii="Tahoma" w:hAnsi="Tahoma" w:cs="Tahoma"/>
          <w:sz w:val="24"/>
          <w:szCs w:val="24"/>
        </w:rPr>
        <w:t>o zdarzeniu policję informuje osoba poszkodowana.</w:t>
      </w:r>
    </w:p>
    <w:p w:rsidR="00270DC2" w:rsidRPr="00216855" w:rsidRDefault="00270DC2" w:rsidP="00EB0990">
      <w:pPr>
        <w:spacing w:line="360" w:lineRule="auto"/>
        <w:jc w:val="both"/>
        <w:rPr>
          <w:rFonts w:ascii="Tahoma" w:hAnsi="Tahoma" w:cs="Tahoma"/>
        </w:rPr>
      </w:pPr>
    </w:p>
    <w:p w:rsidR="00270DC2" w:rsidRPr="00216855" w:rsidRDefault="00270DC2" w:rsidP="00EB0990">
      <w:pPr>
        <w:spacing w:line="360" w:lineRule="auto"/>
        <w:jc w:val="both"/>
        <w:rPr>
          <w:rFonts w:ascii="Tahoma" w:hAnsi="Tahoma" w:cs="Tahoma"/>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Pr="00B0286E"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4. PROCEDURA POSTĘPOWANIA W PRZYPADKU NISZCZENIA MIENIA SZKOLNEGO I PRYWATNEGO NA TERENIE SZKOŁY</w:t>
      </w:r>
    </w:p>
    <w:p w:rsidR="00270DC2" w:rsidRPr="00B0286E" w:rsidRDefault="00270DC2" w:rsidP="00EB0990">
      <w:pPr>
        <w:pStyle w:val="ListParagraph"/>
        <w:spacing w:line="360" w:lineRule="auto"/>
        <w:jc w:val="both"/>
        <w:rPr>
          <w:rFonts w:ascii="Tahoma" w:hAnsi="Tahoma" w:cs="Tahoma"/>
          <w:b/>
          <w:sz w:val="24"/>
          <w:szCs w:val="24"/>
        </w:rPr>
      </w:pPr>
    </w:p>
    <w:p w:rsidR="00270DC2" w:rsidRPr="00216855" w:rsidRDefault="00270DC2" w:rsidP="00EB0990">
      <w:pPr>
        <w:spacing w:after="0" w:line="240" w:lineRule="auto"/>
        <w:jc w:val="both"/>
        <w:rPr>
          <w:rFonts w:ascii="Tahoma" w:hAnsi="Tahoma" w:cs="Tahoma"/>
          <w:b/>
          <w:i/>
        </w:rPr>
      </w:pPr>
      <w:r w:rsidRPr="00216855">
        <w:rPr>
          <w:rFonts w:ascii="Tahoma" w:hAnsi="Tahoma" w:cs="Tahoma"/>
          <w:b/>
          <w:i/>
        </w:rPr>
        <w:t>Podstawy prawne:</w:t>
      </w:r>
    </w:p>
    <w:p w:rsidR="00270DC2" w:rsidRPr="00216855" w:rsidRDefault="00270DC2" w:rsidP="00EB0990">
      <w:pPr>
        <w:pStyle w:val="ListParagraph"/>
        <w:numPr>
          <w:ilvl w:val="0"/>
          <w:numId w:val="11"/>
        </w:numPr>
        <w:spacing w:after="0" w:line="240" w:lineRule="auto"/>
        <w:jc w:val="both"/>
        <w:rPr>
          <w:rFonts w:ascii="Tahoma" w:hAnsi="Tahoma" w:cs="Tahoma"/>
          <w:i/>
        </w:rPr>
      </w:pPr>
      <w:r w:rsidRPr="00216855">
        <w:rPr>
          <w:rFonts w:ascii="Tahoma" w:hAnsi="Tahoma" w:cs="Tahoma"/>
          <w:i/>
        </w:rPr>
        <w:t>Ustawa z dnia 26 października 1982 r. o postępowaniu w sprawach nieletnich (Dz. U. z 1982 r. Nr 35, poz. 228 z późn. zm. – tekst jednolity Dz. U. z 2002 r. Nr 11, poz. 109 oraz przepisy wykonawcze związane z ustawą).</w:t>
      </w:r>
    </w:p>
    <w:p w:rsidR="00270DC2" w:rsidRPr="00216855" w:rsidRDefault="00270DC2" w:rsidP="00EB0990">
      <w:pPr>
        <w:pStyle w:val="ListParagraph"/>
        <w:numPr>
          <w:ilvl w:val="0"/>
          <w:numId w:val="11"/>
        </w:numPr>
        <w:spacing w:after="0" w:line="240" w:lineRule="auto"/>
        <w:jc w:val="both"/>
        <w:rPr>
          <w:rFonts w:ascii="Tahoma" w:hAnsi="Tahoma" w:cs="Tahoma"/>
          <w:i/>
        </w:rPr>
      </w:pPr>
      <w:r w:rsidRPr="00216855">
        <w:rPr>
          <w:rFonts w:ascii="Tahoma" w:hAnsi="Tahoma" w:cs="Tahoma"/>
          <w:i/>
        </w:rPr>
        <w:t>Ustawa z dnia 7 września 1991 r. o systemie oświaty (Dz. U. z 1996 r. Nr 67, poz. 329 z późn. zm.)</w:t>
      </w:r>
    </w:p>
    <w:p w:rsidR="00270DC2" w:rsidRPr="00216855" w:rsidRDefault="00270DC2" w:rsidP="00EB0990">
      <w:pPr>
        <w:pStyle w:val="ListParagraph"/>
        <w:numPr>
          <w:ilvl w:val="0"/>
          <w:numId w:val="11"/>
        </w:numPr>
        <w:spacing w:after="0" w:line="240" w:lineRule="auto"/>
        <w:jc w:val="both"/>
        <w:rPr>
          <w:rFonts w:ascii="Tahoma" w:hAnsi="Tahoma" w:cs="Tahoma"/>
          <w:i/>
        </w:rPr>
      </w:pPr>
      <w:r w:rsidRPr="00216855">
        <w:rPr>
          <w:rFonts w:ascii="Tahoma" w:hAnsi="Tahoma" w:cs="Tahoma"/>
          <w:i/>
        </w:rPr>
        <w:t>Zarządzenie nr 590 Komendanta Głównego Policji z dnia 24 października 2003 r.</w:t>
      </w:r>
    </w:p>
    <w:p w:rsidR="00270DC2" w:rsidRDefault="00270DC2" w:rsidP="00EB0990">
      <w:pPr>
        <w:spacing w:after="0" w:line="240" w:lineRule="auto"/>
        <w:ind w:firstLine="709"/>
        <w:jc w:val="both"/>
        <w:rPr>
          <w:rFonts w:ascii="Tahoma" w:hAnsi="Tahoma" w:cs="Tahoma"/>
          <w:i/>
        </w:rPr>
      </w:pPr>
      <w:r w:rsidRPr="00216855">
        <w:rPr>
          <w:rFonts w:ascii="Tahoma" w:hAnsi="Tahoma" w:cs="Tahoma"/>
          <w:i/>
        </w:rPr>
        <w:t xml:space="preserve">w sprawie metod i form wykonywania zadań przez policjantów w zakresie </w:t>
      </w:r>
    </w:p>
    <w:p w:rsidR="00270DC2" w:rsidRPr="00216855" w:rsidRDefault="00270DC2" w:rsidP="00EB0990">
      <w:pPr>
        <w:spacing w:after="0" w:line="240" w:lineRule="auto"/>
        <w:ind w:firstLine="709"/>
        <w:jc w:val="both"/>
        <w:rPr>
          <w:rFonts w:ascii="Tahoma" w:hAnsi="Tahoma" w:cs="Tahoma"/>
          <w:i/>
        </w:rPr>
      </w:pPr>
      <w:r w:rsidRPr="00216855">
        <w:rPr>
          <w:rFonts w:ascii="Tahoma" w:hAnsi="Tahoma" w:cs="Tahoma"/>
          <w:i/>
        </w:rPr>
        <w:t>przeciwdziałania</w:t>
      </w:r>
      <w:r>
        <w:rPr>
          <w:rFonts w:ascii="Tahoma" w:hAnsi="Tahoma" w:cs="Tahoma"/>
          <w:i/>
        </w:rPr>
        <w:t xml:space="preserve"> </w:t>
      </w:r>
      <w:r w:rsidRPr="00216855">
        <w:rPr>
          <w:rFonts w:ascii="Tahoma" w:hAnsi="Tahoma" w:cs="Tahoma"/>
          <w:i/>
        </w:rPr>
        <w:t>demoralizacji i przestępczości nieletnich</w:t>
      </w:r>
    </w:p>
    <w:p w:rsidR="00270DC2" w:rsidRPr="00216855" w:rsidRDefault="00270DC2" w:rsidP="00EB0990">
      <w:pPr>
        <w:spacing w:after="0" w:line="240" w:lineRule="auto"/>
        <w:jc w:val="both"/>
        <w:rPr>
          <w:rFonts w:ascii="Tahoma" w:hAnsi="Tahoma" w:cs="Tahoma"/>
          <w:i/>
        </w:rPr>
      </w:pPr>
    </w:p>
    <w:p w:rsidR="00270DC2" w:rsidRPr="00164B89"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W sytuacji dostrzeżenia niszczenia mienia szkolnego lub prywatnego na terenie</w:t>
      </w:r>
      <w:r>
        <w:rPr>
          <w:rFonts w:ascii="Tahoma" w:hAnsi="Tahoma" w:cs="Tahoma"/>
          <w:sz w:val="24"/>
          <w:szCs w:val="24"/>
        </w:rPr>
        <w:t xml:space="preserve"> </w:t>
      </w:r>
      <w:r w:rsidRPr="00164B89">
        <w:rPr>
          <w:rFonts w:ascii="Tahoma" w:hAnsi="Tahoma" w:cs="Tahoma"/>
          <w:sz w:val="24"/>
          <w:szCs w:val="24"/>
        </w:rPr>
        <w:t>placówki, każdy uczeń zobowiązany jest poinformować o tym wychowawcę,</w:t>
      </w:r>
      <w:r>
        <w:rPr>
          <w:rFonts w:ascii="Tahoma" w:hAnsi="Tahoma" w:cs="Tahoma"/>
          <w:sz w:val="24"/>
          <w:szCs w:val="24"/>
        </w:rPr>
        <w:t xml:space="preserve"> </w:t>
      </w:r>
      <w:r w:rsidRPr="00164B89">
        <w:rPr>
          <w:rFonts w:ascii="Tahoma" w:hAnsi="Tahoma" w:cs="Tahoma"/>
          <w:sz w:val="24"/>
          <w:szCs w:val="24"/>
        </w:rPr>
        <w:t>nauczyciela dyżurującego lub innego pracownika szkoły.</w:t>
      </w:r>
    </w:p>
    <w:p w:rsidR="00270DC2" w:rsidRPr="00216855"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Uczeń, który zniszczył, uszkodził mienie szkolne lub prywatne, bez względu na</w:t>
      </w:r>
    </w:p>
    <w:p w:rsidR="00270DC2" w:rsidRPr="00216855" w:rsidRDefault="00270DC2" w:rsidP="00B0286E">
      <w:pPr>
        <w:pStyle w:val="ListParagraph"/>
        <w:jc w:val="both"/>
        <w:rPr>
          <w:rFonts w:ascii="Tahoma" w:hAnsi="Tahoma" w:cs="Tahoma"/>
          <w:sz w:val="24"/>
          <w:szCs w:val="24"/>
        </w:rPr>
      </w:pPr>
      <w:r w:rsidRPr="00216855">
        <w:rPr>
          <w:rFonts w:ascii="Tahoma" w:hAnsi="Tahoma" w:cs="Tahoma"/>
          <w:sz w:val="24"/>
          <w:szCs w:val="24"/>
        </w:rPr>
        <w:t>okoliczności, zobowiązany jest zgłosić ten fakt wychowawcy, nauczycielowi</w:t>
      </w:r>
    </w:p>
    <w:p w:rsidR="00270DC2" w:rsidRPr="00216855" w:rsidRDefault="00270DC2" w:rsidP="00B0286E">
      <w:pPr>
        <w:pStyle w:val="ListParagraph"/>
        <w:jc w:val="both"/>
        <w:rPr>
          <w:rFonts w:ascii="Tahoma" w:hAnsi="Tahoma" w:cs="Tahoma"/>
          <w:sz w:val="24"/>
          <w:szCs w:val="24"/>
        </w:rPr>
      </w:pPr>
      <w:r w:rsidRPr="00216855">
        <w:rPr>
          <w:rFonts w:ascii="Tahoma" w:hAnsi="Tahoma" w:cs="Tahoma"/>
          <w:sz w:val="24"/>
          <w:szCs w:val="24"/>
        </w:rPr>
        <w:t>dyżurującemu lub innemu pracownikowi szkoły.</w:t>
      </w:r>
    </w:p>
    <w:p w:rsidR="00270DC2" w:rsidRPr="00216855"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Uczeń będący świadkiem niszczenia mienia szkolnego jak i prywatnego, jest</w:t>
      </w:r>
    </w:p>
    <w:p w:rsidR="00270DC2" w:rsidRPr="00216855" w:rsidRDefault="00270DC2" w:rsidP="00B0286E">
      <w:pPr>
        <w:pStyle w:val="ListParagraph"/>
        <w:jc w:val="both"/>
        <w:rPr>
          <w:rFonts w:ascii="Tahoma" w:hAnsi="Tahoma" w:cs="Tahoma"/>
          <w:sz w:val="24"/>
          <w:szCs w:val="24"/>
        </w:rPr>
      </w:pPr>
      <w:r w:rsidRPr="00216855">
        <w:rPr>
          <w:rFonts w:ascii="Tahoma" w:hAnsi="Tahoma" w:cs="Tahoma"/>
          <w:sz w:val="24"/>
          <w:szCs w:val="24"/>
        </w:rPr>
        <w:t>zobowiązany zgłosić ten fakt wychowawcy, nauczycielowi dyżurującemu lub innemu</w:t>
      </w:r>
      <w:r>
        <w:rPr>
          <w:rFonts w:ascii="Tahoma" w:hAnsi="Tahoma" w:cs="Tahoma"/>
          <w:sz w:val="24"/>
          <w:szCs w:val="24"/>
        </w:rPr>
        <w:t xml:space="preserve"> </w:t>
      </w:r>
      <w:r w:rsidRPr="00216855">
        <w:rPr>
          <w:rFonts w:ascii="Tahoma" w:hAnsi="Tahoma" w:cs="Tahoma"/>
          <w:sz w:val="24"/>
          <w:szCs w:val="24"/>
        </w:rPr>
        <w:t>pracownikowi szkoły.</w:t>
      </w:r>
    </w:p>
    <w:p w:rsidR="00270DC2" w:rsidRPr="00216855"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Uczeń, którego mienie prywatne zostało zniszczone na terenie szkoły, jest zobowiązany zgłosić szkodę wychowawcy lub innemu pracownikowi szkoły.</w:t>
      </w:r>
    </w:p>
    <w:p w:rsidR="00270DC2" w:rsidRPr="00164B89"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Nauczyciel lub pracownik szkoły, któremu zgłoszono fakt niszczenia (zniszczenia)</w:t>
      </w:r>
      <w:r>
        <w:rPr>
          <w:rFonts w:ascii="Tahoma" w:hAnsi="Tahoma" w:cs="Tahoma"/>
          <w:sz w:val="24"/>
          <w:szCs w:val="24"/>
        </w:rPr>
        <w:t xml:space="preserve"> </w:t>
      </w:r>
      <w:r w:rsidRPr="00164B89">
        <w:rPr>
          <w:rFonts w:ascii="Tahoma" w:hAnsi="Tahoma" w:cs="Tahoma"/>
          <w:sz w:val="24"/>
          <w:szCs w:val="24"/>
        </w:rPr>
        <w:t>mienia szkolnego lub prywatnego, podejmuje następujące działania:</w:t>
      </w:r>
    </w:p>
    <w:p w:rsidR="00270DC2" w:rsidRPr="00216855" w:rsidRDefault="00270DC2" w:rsidP="00B0286E">
      <w:pPr>
        <w:pStyle w:val="ListParagraph"/>
        <w:numPr>
          <w:ilvl w:val="0"/>
          <w:numId w:val="13"/>
        </w:numPr>
        <w:ind w:left="993" w:hanging="426"/>
        <w:jc w:val="both"/>
        <w:rPr>
          <w:rFonts w:ascii="Tahoma" w:hAnsi="Tahoma" w:cs="Tahoma"/>
          <w:sz w:val="24"/>
          <w:szCs w:val="24"/>
        </w:rPr>
      </w:pPr>
      <w:r w:rsidRPr="00216855">
        <w:rPr>
          <w:rFonts w:ascii="Tahoma" w:hAnsi="Tahoma" w:cs="Tahoma"/>
          <w:sz w:val="24"/>
          <w:szCs w:val="24"/>
        </w:rPr>
        <w:t>powiadamia wychowawcę ucznia (jeżeli nim nie jest),</w:t>
      </w:r>
    </w:p>
    <w:p w:rsidR="00270DC2" w:rsidRPr="00216855" w:rsidRDefault="00270DC2" w:rsidP="00B0286E">
      <w:pPr>
        <w:pStyle w:val="ListParagraph"/>
        <w:numPr>
          <w:ilvl w:val="0"/>
          <w:numId w:val="13"/>
        </w:numPr>
        <w:ind w:left="993" w:hanging="426"/>
        <w:jc w:val="both"/>
        <w:rPr>
          <w:rFonts w:ascii="Tahoma" w:hAnsi="Tahoma" w:cs="Tahoma"/>
          <w:sz w:val="24"/>
          <w:szCs w:val="24"/>
        </w:rPr>
      </w:pPr>
      <w:r w:rsidRPr="00216855">
        <w:rPr>
          <w:rFonts w:ascii="Tahoma" w:hAnsi="Tahoma" w:cs="Tahoma"/>
          <w:sz w:val="24"/>
          <w:szCs w:val="24"/>
        </w:rPr>
        <w:t>powiadamia pedagoga szkolnego,</w:t>
      </w:r>
    </w:p>
    <w:p w:rsidR="00270DC2" w:rsidRPr="009C12EB" w:rsidRDefault="00270DC2" w:rsidP="009C12EB">
      <w:pPr>
        <w:pStyle w:val="ListParagraph"/>
        <w:numPr>
          <w:ilvl w:val="0"/>
          <w:numId w:val="13"/>
        </w:numPr>
        <w:ind w:left="993" w:hanging="426"/>
        <w:jc w:val="both"/>
        <w:rPr>
          <w:rFonts w:ascii="Tahoma" w:hAnsi="Tahoma" w:cs="Tahoma"/>
          <w:sz w:val="24"/>
          <w:szCs w:val="24"/>
        </w:rPr>
      </w:pPr>
      <w:r w:rsidRPr="00216855">
        <w:rPr>
          <w:rFonts w:ascii="Tahoma" w:hAnsi="Tahoma" w:cs="Tahoma"/>
          <w:sz w:val="24"/>
          <w:szCs w:val="24"/>
        </w:rPr>
        <w:t>powiadamia dyrektora szkoły,</w:t>
      </w:r>
    </w:p>
    <w:p w:rsidR="00270DC2" w:rsidRPr="00216855" w:rsidRDefault="00270DC2" w:rsidP="00B0286E">
      <w:pPr>
        <w:pStyle w:val="ListParagraph"/>
        <w:numPr>
          <w:ilvl w:val="0"/>
          <w:numId w:val="13"/>
        </w:numPr>
        <w:ind w:left="993" w:hanging="426"/>
        <w:jc w:val="both"/>
        <w:rPr>
          <w:rFonts w:ascii="Tahoma" w:hAnsi="Tahoma" w:cs="Tahoma"/>
          <w:sz w:val="24"/>
          <w:szCs w:val="24"/>
        </w:rPr>
      </w:pPr>
      <w:r w:rsidRPr="00216855">
        <w:rPr>
          <w:rFonts w:ascii="Tahoma" w:hAnsi="Tahoma" w:cs="Tahoma"/>
          <w:sz w:val="24"/>
          <w:szCs w:val="24"/>
        </w:rPr>
        <w:t>informuje rodziców lub prawnych opiekunów ucznia o wyrządzonej szkodzie.</w:t>
      </w:r>
    </w:p>
    <w:p w:rsidR="00270DC2" w:rsidRPr="00216855"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Wychowawca przeprowadza rozmowę z uczniem na temat zaistniałej sytuacji, może też skierować ucznia do pedagoga szkolnego.</w:t>
      </w:r>
    </w:p>
    <w:p w:rsidR="00270DC2" w:rsidRPr="00216855"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 xml:space="preserve">Pedagog w porozumieniu z dyrektorem i wychowawcą podejmują decyzję </w:t>
      </w:r>
      <w:r>
        <w:rPr>
          <w:rFonts w:ascii="Tahoma" w:hAnsi="Tahoma" w:cs="Tahoma"/>
          <w:sz w:val="24"/>
          <w:szCs w:val="24"/>
        </w:rPr>
        <w:t xml:space="preserve">              </w:t>
      </w:r>
      <w:r w:rsidRPr="00216855">
        <w:rPr>
          <w:rFonts w:ascii="Tahoma" w:hAnsi="Tahoma" w:cs="Tahoma"/>
          <w:sz w:val="24"/>
          <w:szCs w:val="24"/>
        </w:rPr>
        <w:t>o sposobie zadośćuczynienia lub ukarania sprawcy.</w:t>
      </w:r>
    </w:p>
    <w:p w:rsidR="00270DC2" w:rsidRPr="00216855"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 xml:space="preserve">Pedagog w porozumieniu z wychowawcą, powiadamia rodziców </w:t>
      </w:r>
      <w:r>
        <w:rPr>
          <w:rFonts w:ascii="Tahoma" w:hAnsi="Tahoma" w:cs="Tahoma"/>
          <w:sz w:val="24"/>
          <w:szCs w:val="24"/>
        </w:rPr>
        <w:t xml:space="preserve">                           </w:t>
      </w:r>
      <w:r w:rsidRPr="00216855">
        <w:rPr>
          <w:rFonts w:ascii="Tahoma" w:hAnsi="Tahoma" w:cs="Tahoma"/>
          <w:sz w:val="24"/>
          <w:szCs w:val="24"/>
        </w:rPr>
        <w:t>o konsekwencjach czynu ucznia i rodzaju zastosowanej kary.</w:t>
      </w:r>
    </w:p>
    <w:p w:rsidR="00270DC2" w:rsidRPr="00216855" w:rsidRDefault="00270DC2" w:rsidP="00B0286E">
      <w:pPr>
        <w:pStyle w:val="ListParagraph"/>
        <w:numPr>
          <w:ilvl w:val="0"/>
          <w:numId w:val="12"/>
        </w:numPr>
        <w:jc w:val="both"/>
        <w:rPr>
          <w:rFonts w:ascii="Tahoma" w:hAnsi="Tahoma" w:cs="Tahoma"/>
          <w:sz w:val="24"/>
          <w:szCs w:val="24"/>
        </w:rPr>
      </w:pPr>
      <w:r w:rsidRPr="00216855">
        <w:rPr>
          <w:rFonts w:ascii="Tahoma" w:hAnsi="Tahoma" w:cs="Tahoma"/>
          <w:sz w:val="24"/>
          <w:szCs w:val="24"/>
        </w:rPr>
        <w:t>Wychowawca ustala z uczniem i rodzicami sposób i termin naprawienia wyrządzonych szkód lub uiszczenia opłaty za ich naprawę.</w:t>
      </w:r>
    </w:p>
    <w:p w:rsidR="00270DC2" w:rsidRPr="00216855" w:rsidRDefault="00270DC2" w:rsidP="00B0286E">
      <w:pPr>
        <w:pStyle w:val="ListParagraph"/>
        <w:numPr>
          <w:ilvl w:val="0"/>
          <w:numId w:val="14"/>
        </w:numPr>
        <w:jc w:val="both"/>
        <w:rPr>
          <w:rFonts w:ascii="Tahoma" w:hAnsi="Tahoma" w:cs="Tahoma"/>
          <w:sz w:val="24"/>
          <w:szCs w:val="24"/>
        </w:rPr>
      </w:pPr>
      <w:r w:rsidRPr="00216855">
        <w:rPr>
          <w:rFonts w:ascii="Tahoma" w:hAnsi="Tahoma" w:cs="Tahoma"/>
          <w:sz w:val="24"/>
          <w:szCs w:val="24"/>
        </w:rPr>
        <w:t xml:space="preserve">Rodzice i uczeń zobowiązują się do podjęcia pracy nad eliminacją podobnych szkodliwych zachowań. </w:t>
      </w:r>
    </w:p>
    <w:p w:rsidR="00270DC2" w:rsidRPr="00216855" w:rsidRDefault="00270DC2" w:rsidP="00B0286E">
      <w:pPr>
        <w:pStyle w:val="ListParagraph"/>
        <w:numPr>
          <w:ilvl w:val="0"/>
          <w:numId w:val="14"/>
        </w:numPr>
        <w:jc w:val="both"/>
        <w:rPr>
          <w:rFonts w:ascii="Tahoma" w:hAnsi="Tahoma" w:cs="Tahoma"/>
          <w:sz w:val="24"/>
          <w:szCs w:val="24"/>
        </w:rPr>
      </w:pPr>
      <w:r w:rsidRPr="00216855">
        <w:rPr>
          <w:rFonts w:ascii="Tahoma" w:hAnsi="Tahoma" w:cs="Tahoma"/>
          <w:sz w:val="24"/>
          <w:szCs w:val="24"/>
        </w:rPr>
        <w:t>W przypadku konieczności pokrycia kosztów lub naprawy zniszczonego mienia rodzice lub opiekunowie proszeni są o rozmowę</w:t>
      </w:r>
      <w:r>
        <w:rPr>
          <w:rFonts w:ascii="Tahoma" w:hAnsi="Tahoma" w:cs="Tahoma"/>
          <w:sz w:val="24"/>
          <w:szCs w:val="24"/>
        </w:rPr>
        <w:t xml:space="preserve"> z pedagogiem lub dyrektorem szkoły</w:t>
      </w:r>
      <w:r w:rsidRPr="00216855">
        <w:rPr>
          <w:rFonts w:ascii="Tahoma" w:hAnsi="Tahoma" w:cs="Tahoma"/>
          <w:sz w:val="24"/>
          <w:szCs w:val="24"/>
        </w:rPr>
        <w:t xml:space="preserve"> podczas której ustala się kwotę lub inny sposób naprawienia wyrządzonej szkody.</w:t>
      </w:r>
    </w:p>
    <w:p w:rsidR="00270DC2" w:rsidRPr="00216855" w:rsidRDefault="00270DC2" w:rsidP="00B0286E">
      <w:pPr>
        <w:pStyle w:val="ListParagraph"/>
        <w:numPr>
          <w:ilvl w:val="0"/>
          <w:numId w:val="14"/>
        </w:numPr>
        <w:jc w:val="both"/>
        <w:rPr>
          <w:rFonts w:ascii="Tahoma" w:hAnsi="Tahoma" w:cs="Tahoma"/>
          <w:sz w:val="24"/>
          <w:szCs w:val="24"/>
        </w:rPr>
      </w:pPr>
      <w:r w:rsidRPr="00216855">
        <w:rPr>
          <w:rFonts w:ascii="Tahoma" w:hAnsi="Tahoma" w:cs="Tahoma"/>
          <w:sz w:val="24"/>
          <w:szCs w:val="24"/>
        </w:rPr>
        <w:t>Jeśli szkoda nie zostanie naprawiona w ustalonym terminie, dyrektor szkoły wzywa rodziców (opiekunów prawnych) do natychmiastowego wywiązania się z poczynionych ustaleń.</w:t>
      </w:r>
    </w:p>
    <w:p w:rsidR="00270DC2" w:rsidRPr="00216855" w:rsidRDefault="00270DC2" w:rsidP="00B0286E">
      <w:pPr>
        <w:pStyle w:val="ListParagraph"/>
        <w:numPr>
          <w:ilvl w:val="0"/>
          <w:numId w:val="14"/>
        </w:numPr>
        <w:jc w:val="both"/>
        <w:rPr>
          <w:rFonts w:ascii="Tahoma" w:hAnsi="Tahoma" w:cs="Tahoma"/>
          <w:sz w:val="24"/>
          <w:szCs w:val="24"/>
        </w:rPr>
      </w:pPr>
      <w:r w:rsidRPr="00216855">
        <w:rPr>
          <w:rFonts w:ascii="Tahoma" w:hAnsi="Tahoma" w:cs="Tahoma"/>
          <w:sz w:val="24"/>
          <w:szCs w:val="24"/>
        </w:rPr>
        <w:t>Procedura ta nie obowiązuje w przypadku uszkodzenia mienia prywatnego, którego posiadanie na terenie szkoły jest zabronione</w:t>
      </w:r>
      <w:r>
        <w:rPr>
          <w:rFonts w:ascii="Tahoma" w:hAnsi="Tahoma" w:cs="Tahoma"/>
          <w:sz w:val="24"/>
          <w:szCs w:val="24"/>
        </w:rPr>
        <w:t xml:space="preserve">          </w:t>
      </w:r>
      <w:r w:rsidRPr="00216855">
        <w:rPr>
          <w:rFonts w:ascii="Tahoma" w:hAnsi="Tahoma" w:cs="Tahoma"/>
          <w:sz w:val="24"/>
          <w:szCs w:val="24"/>
        </w:rPr>
        <w:t xml:space="preserve"> i za które szkoła nie ponosi odpowiedzialności.</w:t>
      </w:r>
    </w:p>
    <w:p w:rsidR="00270DC2" w:rsidRPr="00216855" w:rsidRDefault="00270DC2" w:rsidP="00B0286E">
      <w:pPr>
        <w:pStyle w:val="ListParagraph"/>
        <w:numPr>
          <w:ilvl w:val="0"/>
          <w:numId w:val="14"/>
        </w:numPr>
        <w:jc w:val="both"/>
        <w:rPr>
          <w:rFonts w:ascii="Tahoma" w:hAnsi="Tahoma" w:cs="Tahoma"/>
          <w:sz w:val="24"/>
          <w:szCs w:val="24"/>
        </w:rPr>
      </w:pPr>
      <w:r w:rsidRPr="00216855">
        <w:rPr>
          <w:rFonts w:ascii="Tahoma" w:hAnsi="Tahoma" w:cs="Tahoma"/>
          <w:sz w:val="24"/>
          <w:szCs w:val="24"/>
        </w:rPr>
        <w:t xml:space="preserve">W przypadku, gdy trudno ustalić, kto dokonał zniszczeń, dyrektor szkoły informuje uczniów klasy, w której może być sprawca, </w:t>
      </w:r>
      <w:r>
        <w:rPr>
          <w:rFonts w:ascii="Tahoma" w:hAnsi="Tahoma" w:cs="Tahoma"/>
          <w:sz w:val="24"/>
          <w:szCs w:val="24"/>
        </w:rPr>
        <w:t xml:space="preserve">                           </w:t>
      </w:r>
      <w:r w:rsidRPr="00216855">
        <w:rPr>
          <w:rFonts w:ascii="Tahoma" w:hAnsi="Tahoma" w:cs="Tahoma"/>
          <w:sz w:val="24"/>
          <w:szCs w:val="24"/>
        </w:rPr>
        <w:t>o konieczności jego ujawnienia. Jeśli osoba winna nie zostanie wskazana, dyrektor szkoły może zobowiązać do pokrycia całkowitego kosztu naprawy zniszczonego mienia wszystkich uczniów danej klasy.</w:t>
      </w:r>
    </w:p>
    <w:p w:rsidR="00270DC2" w:rsidRPr="00216855" w:rsidRDefault="00270DC2" w:rsidP="00B0286E">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Pr="00B0286E"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5</w:t>
      </w:r>
      <w:r w:rsidRPr="00216855">
        <w:rPr>
          <w:rFonts w:ascii="Tahoma" w:hAnsi="Tahoma" w:cs="Tahoma"/>
          <w:b/>
          <w:sz w:val="32"/>
          <w:szCs w:val="32"/>
        </w:rPr>
        <w:t xml:space="preserve">. </w:t>
      </w:r>
      <w:r w:rsidRPr="00B0286E">
        <w:rPr>
          <w:rFonts w:ascii="Tahoma" w:hAnsi="Tahoma" w:cs="Tahoma"/>
          <w:b/>
          <w:sz w:val="24"/>
          <w:szCs w:val="24"/>
        </w:rPr>
        <w:t>PROCEDURA POWIADAMIANIA RODZICÓW LUB OPIEKUNÓW PRAWNYCH UCZNIÓW O TRUDNYCH SYTUACJACH</w:t>
      </w:r>
    </w:p>
    <w:p w:rsidR="00270DC2" w:rsidRPr="00216855" w:rsidRDefault="00270DC2" w:rsidP="00EB0990">
      <w:pPr>
        <w:pStyle w:val="ListParagraph"/>
        <w:spacing w:line="360" w:lineRule="auto"/>
        <w:jc w:val="both"/>
        <w:rPr>
          <w:rFonts w:ascii="Tahoma" w:hAnsi="Tahoma" w:cs="Tahoma"/>
          <w:sz w:val="24"/>
          <w:szCs w:val="24"/>
        </w:rPr>
      </w:pPr>
    </w:p>
    <w:p w:rsidR="00270DC2" w:rsidRPr="00216855" w:rsidRDefault="00270DC2" w:rsidP="00EB0990">
      <w:pPr>
        <w:pStyle w:val="ListParagraph"/>
        <w:spacing w:line="240" w:lineRule="auto"/>
        <w:ind w:left="0"/>
        <w:jc w:val="both"/>
        <w:rPr>
          <w:rFonts w:ascii="Tahoma" w:hAnsi="Tahoma" w:cs="Tahoma"/>
          <w:b/>
          <w:i/>
        </w:rPr>
      </w:pPr>
      <w:r w:rsidRPr="00216855">
        <w:rPr>
          <w:rFonts w:ascii="Tahoma" w:hAnsi="Tahoma" w:cs="Tahoma"/>
          <w:b/>
          <w:i/>
        </w:rPr>
        <w:t>Podstawa prawna:</w:t>
      </w:r>
    </w:p>
    <w:p w:rsidR="00270DC2" w:rsidRPr="00216855" w:rsidRDefault="00270DC2" w:rsidP="00EB0990">
      <w:pPr>
        <w:pStyle w:val="ListParagraph"/>
        <w:numPr>
          <w:ilvl w:val="0"/>
          <w:numId w:val="15"/>
        </w:numPr>
        <w:spacing w:line="240" w:lineRule="auto"/>
        <w:jc w:val="both"/>
        <w:rPr>
          <w:rFonts w:ascii="Tahoma" w:hAnsi="Tahoma" w:cs="Tahoma"/>
          <w:i/>
        </w:rPr>
      </w:pPr>
      <w:r w:rsidRPr="00216855">
        <w:rPr>
          <w:rFonts w:ascii="Tahoma" w:hAnsi="Tahoma" w:cs="Tahoma"/>
          <w:i/>
        </w:rPr>
        <w:t>Ustawy z dnia 7 września 1991 r. o systemie oświaty (Dz.U. z 2004 r. Nr 256, poz. 2572 z późniejszymi zmianami). Ustawa z dnia 26 października 1982 r. o postępowaniu w sprawach nieletnich (Dz. U. z 2002 r. Nr 11, poz. 109).</w:t>
      </w:r>
    </w:p>
    <w:p w:rsidR="00270DC2" w:rsidRPr="00216855" w:rsidRDefault="00270DC2" w:rsidP="00EB0990">
      <w:pPr>
        <w:pStyle w:val="ListParagraph"/>
        <w:numPr>
          <w:ilvl w:val="0"/>
          <w:numId w:val="15"/>
        </w:numPr>
        <w:spacing w:line="240" w:lineRule="auto"/>
        <w:jc w:val="both"/>
        <w:rPr>
          <w:rFonts w:ascii="Tahoma" w:hAnsi="Tahoma" w:cs="Tahoma"/>
          <w:i/>
        </w:rPr>
      </w:pPr>
      <w:r w:rsidRPr="00216855">
        <w:rPr>
          <w:rFonts w:ascii="Tahoma" w:hAnsi="Tahoma" w:cs="Tahoma"/>
          <w:i/>
        </w:rPr>
        <w:t>Ustawa z dnia 19 sierpnia 1994 r. o ochronie zdrowia psychicznego (Dz.U. Nr 111, poz. 535).</w:t>
      </w:r>
    </w:p>
    <w:p w:rsidR="00270DC2" w:rsidRPr="00216855" w:rsidRDefault="00270DC2" w:rsidP="00EB0990">
      <w:pPr>
        <w:pStyle w:val="ListParagraph"/>
        <w:numPr>
          <w:ilvl w:val="0"/>
          <w:numId w:val="15"/>
        </w:numPr>
        <w:spacing w:line="240" w:lineRule="auto"/>
        <w:jc w:val="both"/>
        <w:rPr>
          <w:rFonts w:ascii="Tahoma" w:hAnsi="Tahoma" w:cs="Tahoma"/>
          <w:i/>
        </w:rPr>
      </w:pPr>
      <w:r w:rsidRPr="00216855">
        <w:rPr>
          <w:rFonts w:ascii="Tahoma" w:hAnsi="Tahoma" w:cs="Tahoma"/>
          <w:i/>
        </w:rPr>
        <w:t>Ustawa z dnia 26 października 1982 r. o wychowaniu w trzeźwości i przeciwdziałaniu alkoholizmowi (Dz.U. Nr 35, poz. 230 z późn. zm.).</w:t>
      </w:r>
    </w:p>
    <w:p w:rsidR="00270DC2" w:rsidRPr="00216855" w:rsidRDefault="00270DC2" w:rsidP="00EB0990">
      <w:pPr>
        <w:pStyle w:val="ListParagraph"/>
        <w:numPr>
          <w:ilvl w:val="0"/>
          <w:numId w:val="15"/>
        </w:numPr>
        <w:spacing w:line="240" w:lineRule="auto"/>
        <w:jc w:val="both"/>
        <w:rPr>
          <w:rFonts w:ascii="Tahoma" w:hAnsi="Tahoma" w:cs="Tahoma"/>
          <w:i/>
        </w:rPr>
      </w:pPr>
      <w:r w:rsidRPr="00216855">
        <w:rPr>
          <w:rFonts w:ascii="Tahoma" w:hAnsi="Tahoma" w:cs="Tahoma"/>
          <w:i/>
        </w:rPr>
        <w:t>Ustawa z dnia 24 kwietnia 1997 r. o przeciwdziałaniu narkomanii (Dz.U. z 2003 r. Nr 24, poz. 198).</w:t>
      </w:r>
    </w:p>
    <w:p w:rsidR="00270DC2" w:rsidRPr="00216855" w:rsidRDefault="00270DC2" w:rsidP="00EB0990">
      <w:pPr>
        <w:pStyle w:val="ListParagraph"/>
        <w:numPr>
          <w:ilvl w:val="0"/>
          <w:numId w:val="15"/>
        </w:numPr>
        <w:spacing w:line="240" w:lineRule="auto"/>
        <w:jc w:val="both"/>
        <w:rPr>
          <w:rFonts w:ascii="Tahoma" w:hAnsi="Tahoma" w:cs="Tahoma"/>
          <w:i/>
        </w:rPr>
      </w:pPr>
      <w:r w:rsidRPr="00216855">
        <w:rPr>
          <w:rFonts w:ascii="Tahoma" w:hAnsi="Tahoma" w:cs="Tahoma"/>
          <w:i/>
        </w:rPr>
        <w:t>Ustawa z dnia 9 listopada 1995 r. o ochronie przed następstwami używania tytoniu i wyrobów</w:t>
      </w:r>
    </w:p>
    <w:p w:rsidR="00270DC2" w:rsidRPr="00216855" w:rsidRDefault="00270DC2" w:rsidP="00EB0990">
      <w:pPr>
        <w:pStyle w:val="ListParagraph"/>
        <w:spacing w:line="240" w:lineRule="auto"/>
        <w:jc w:val="both"/>
        <w:rPr>
          <w:rFonts w:ascii="Tahoma" w:hAnsi="Tahoma" w:cs="Tahoma"/>
          <w:i/>
        </w:rPr>
      </w:pPr>
      <w:r w:rsidRPr="00216855">
        <w:rPr>
          <w:rFonts w:ascii="Tahoma" w:hAnsi="Tahoma" w:cs="Tahoma"/>
          <w:i/>
        </w:rPr>
        <w:t>tytoniowych (Dz. U. z 1996 r. Nr 10, poz. 55).</w:t>
      </w:r>
    </w:p>
    <w:p w:rsidR="00270DC2" w:rsidRPr="00216855" w:rsidRDefault="00270DC2" w:rsidP="00EB0990">
      <w:pPr>
        <w:pStyle w:val="ListParagraph"/>
        <w:spacing w:line="360" w:lineRule="auto"/>
        <w:ind w:left="0"/>
        <w:jc w:val="both"/>
        <w:rPr>
          <w:rFonts w:ascii="Tahoma" w:hAnsi="Tahoma" w:cs="Tahoma"/>
          <w:sz w:val="24"/>
          <w:szCs w:val="24"/>
        </w:rPr>
      </w:pPr>
    </w:p>
    <w:p w:rsidR="00270DC2" w:rsidRPr="00B0286E" w:rsidRDefault="00270DC2" w:rsidP="00EB0990">
      <w:pPr>
        <w:pStyle w:val="ListParagraph"/>
        <w:spacing w:line="360" w:lineRule="auto"/>
        <w:ind w:left="0"/>
        <w:jc w:val="both"/>
        <w:rPr>
          <w:rFonts w:ascii="Tahoma" w:hAnsi="Tahoma" w:cs="Tahoma"/>
          <w:b/>
          <w:sz w:val="24"/>
          <w:szCs w:val="24"/>
          <w:u w:val="single"/>
        </w:rPr>
      </w:pPr>
      <w:r w:rsidRPr="00B0286E">
        <w:rPr>
          <w:rFonts w:ascii="Tahoma" w:hAnsi="Tahoma" w:cs="Tahoma"/>
          <w:b/>
          <w:sz w:val="24"/>
          <w:szCs w:val="24"/>
          <w:u w:val="single"/>
        </w:rPr>
        <w:t>Rodzaje sytuacji trudnych:</w:t>
      </w:r>
    </w:p>
    <w:p w:rsidR="00270DC2" w:rsidRPr="00216855" w:rsidRDefault="00270DC2" w:rsidP="00EB0990">
      <w:pPr>
        <w:pStyle w:val="ListParagraph"/>
        <w:numPr>
          <w:ilvl w:val="0"/>
          <w:numId w:val="16"/>
        </w:numPr>
        <w:jc w:val="both"/>
        <w:rPr>
          <w:rFonts w:ascii="Tahoma" w:hAnsi="Tahoma" w:cs="Tahoma"/>
          <w:sz w:val="24"/>
          <w:szCs w:val="24"/>
        </w:rPr>
      </w:pPr>
      <w:r w:rsidRPr="00216855">
        <w:rPr>
          <w:rFonts w:ascii="Tahoma" w:hAnsi="Tahoma" w:cs="Tahoma"/>
          <w:sz w:val="24"/>
          <w:szCs w:val="24"/>
        </w:rPr>
        <w:t>Agresja słowna</w:t>
      </w:r>
    </w:p>
    <w:p w:rsidR="00270DC2" w:rsidRPr="00216855" w:rsidRDefault="00270DC2" w:rsidP="00EB0990">
      <w:pPr>
        <w:pStyle w:val="ListParagraph"/>
        <w:numPr>
          <w:ilvl w:val="0"/>
          <w:numId w:val="16"/>
        </w:numPr>
        <w:jc w:val="both"/>
        <w:rPr>
          <w:rFonts w:ascii="Tahoma" w:hAnsi="Tahoma" w:cs="Tahoma"/>
          <w:sz w:val="24"/>
          <w:szCs w:val="24"/>
        </w:rPr>
      </w:pPr>
      <w:r w:rsidRPr="00216855">
        <w:rPr>
          <w:rFonts w:ascii="Tahoma" w:hAnsi="Tahoma" w:cs="Tahoma"/>
          <w:sz w:val="24"/>
          <w:szCs w:val="24"/>
        </w:rPr>
        <w:t>Agresja fizyczna</w:t>
      </w:r>
    </w:p>
    <w:p w:rsidR="00270DC2" w:rsidRPr="00216855" w:rsidRDefault="00270DC2" w:rsidP="00EB0990">
      <w:pPr>
        <w:pStyle w:val="ListParagraph"/>
        <w:numPr>
          <w:ilvl w:val="0"/>
          <w:numId w:val="16"/>
        </w:numPr>
        <w:jc w:val="both"/>
        <w:rPr>
          <w:rFonts w:ascii="Tahoma" w:hAnsi="Tahoma" w:cs="Tahoma"/>
          <w:sz w:val="24"/>
          <w:szCs w:val="24"/>
        </w:rPr>
      </w:pPr>
      <w:r w:rsidRPr="00216855">
        <w:rPr>
          <w:rFonts w:ascii="Tahoma" w:hAnsi="Tahoma" w:cs="Tahoma"/>
          <w:sz w:val="24"/>
          <w:szCs w:val="24"/>
        </w:rPr>
        <w:t>Niszczenie mienia</w:t>
      </w:r>
    </w:p>
    <w:p w:rsidR="00270DC2" w:rsidRPr="00216855" w:rsidRDefault="00270DC2" w:rsidP="00EB0990">
      <w:pPr>
        <w:pStyle w:val="ListParagraph"/>
        <w:numPr>
          <w:ilvl w:val="0"/>
          <w:numId w:val="16"/>
        </w:numPr>
        <w:jc w:val="both"/>
        <w:rPr>
          <w:rFonts w:ascii="Tahoma" w:hAnsi="Tahoma" w:cs="Tahoma"/>
          <w:sz w:val="24"/>
          <w:szCs w:val="24"/>
        </w:rPr>
      </w:pPr>
      <w:r w:rsidRPr="00216855">
        <w:rPr>
          <w:rFonts w:ascii="Tahoma" w:hAnsi="Tahoma" w:cs="Tahoma"/>
          <w:sz w:val="24"/>
          <w:szCs w:val="24"/>
        </w:rPr>
        <w:t>Spóźnienia</w:t>
      </w:r>
    </w:p>
    <w:p w:rsidR="00270DC2" w:rsidRPr="00216855" w:rsidRDefault="00270DC2" w:rsidP="00EB0990">
      <w:pPr>
        <w:pStyle w:val="ListParagraph"/>
        <w:numPr>
          <w:ilvl w:val="0"/>
          <w:numId w:val="16"/>
        </w:numPr>
        <w:jc w:val="both"/>
        <w:rPr>
          <w:rFonts w:ascii="Tahoma" w:hAnsi="Tahoma" w:cs="Tahoma"/>
          <w:sz w:val="24"/>
          <w:szCs w:val="24"/>
        </w:rPr>
      </w:pPr>
      <w:r w:rsidRPr="00216855">
        <w:rPr>
          <w:rFonts w:ascii="Tahoma" w:hAnsi="Tahoma" w:cs="Tahoma"/>
          <w:sz w:val="24"/>
          <w:szCs w:val="24"/>
        </w:rPr>
        <w:t>Nieusprawiedliwione nieobecności</w:t>
      </w:r>
    </w:p>
    <w:p w:rsidR="00270DC2" w:rsidRPr="00216855" w:rsidRDefault="00270DC2" w:rsidP="00EB0990">
      <w:pPr>
        <w:pStyle w:val="ListParagraph"/>
        <w:numPr>
          <w:ilvl w:val="0"/>
          <w:numId w:val="16"/>
        </w:numPr>
        <w:jc w:val="both"/>
        <w:rPr>
          <w:rFonts w:ascii="Tahoma" w:hAnsi="Tahoma" w:cs="Tahoma"/>
          <w:sz w:val="24"/>
          <w:szCs w:val="24"/>
        </w:rPr>
      </w:pPr>
      <w:r w:rsidRPr="00216855">
        <w:rPr>
          <w:rFonts w:ascii="Tahoma" w:hAnsi="Tahoma" w:cs="Tahoma"/>
          <w:sz w:val="24"/>
          <w:szCs w:val="24"/>
        </w:rPr>
        <w:t>Kradzież</w:t>
      </w:r>
    </w:p>
    <w:p w:rsidR="00270DC2" w:rsidRPr="00216855" w:rsidRDefault="00270DC2" w:rsidP="00EB0990">
      <w:pPr>
        <w:pStyle w:val="ListParagraph"/>
        <w:numPr>
          <w:ilvl w:val="0"/>
          <w:numId w:val="16"/>
        </w:numPr>
        <w:jc w:val="both"/>
        <w:rPr>
          <w:rFonts w:ascii="Tahoma" w:hAnsi="Tahoma" w:cs="Tahoma"/>
          <w:sz w:val="24"/>
          <w:szCs w:val="24"/>
        </w:rPr>
      </w:pPr>
      <w:r w:rsidRPr="00216855">
        <w:rPr>
          <w:rFonts w:ascii="Tahoma" w:hAnsi="Tahoma" w:cs="Tahoma"/>
          <w:sz w:val="24"/>
          <w:szCs w:val="24"/>
        </w:rPr>
        <w:t>Wyłudzanie pieniędzy</w:t>
      </w:r>
    </w:p>
    <w:p w:rsidR="00270DC2" w:rsidRPr="00216855" w:rsidRDefault="00270DC2" w:rsidP="00EB0990">
      <w:pPr>
        <w:pStyle w:val="ListParagraph"/>
        <w:numPr>
          <w:ilvl w:val="0"/>
          <w:numId w:val="16"/>
        </w:numPr>
        <w:jc w:val="both"/>
        <w:rPr>
          <w:rFonts w:ascii="Tahoma" w:hAnsi="Tahoma" w:cs="Tahoma"/>
          <w:sz w:val="24"/>
          <w:szCs w:val="24"/>
        </w:rPr>
      </w:pPr>
      <w:r w:rsidRPr="00216855">
        <w:rPr>
          <w:rFonts w:ascii="Tahoma" w:hAnsi="Tahoma" w:cs="Tahoma"/>
          <w:sz w:val="24"/>
          <w:szCs w:val="24"/>
        </w:rPr>
        <w:t>Dręczenia słabszych</w:t>
      </w:r>
    </w:p>
    <w:p w:rsidR="00270DC2" w:rsidRPr="00216855" w:rsidRDefault="00270DC2" w:rsidP="00EB0990">
      <w:pPr>
        <w:pStyle w:val="ListParagraph"/>
        <w:jc w:val="both"/>
        <w:rPr>
          <w:rFonts w:ascii="Tahoma" w:hAnsi="Tahoma" w:cs="Tahoma"/>
          <w:sz w:val="24"/>
          <w:szCs w:val="24"/>
        </w:rPr>
      </w:pPr>
    </w:p>
    <w:p w:rsidR="00270DC2" w:rsidRPr="00216855" w:rsidRDefault="00270DC2" w:rsidP="00EB0990">
      <w:pPr>
        <w:pStyle w:val="ListParagraph"/>
        <w:numPr>
          <w:ilvl w:val="0"/>
          <w:numId w:val="17"/>
        </w:numPr>
        <w:jc w:val="both"/>
        <w:rPr>
          <w:rFonts w:ascii="Tahoma" w:hAnsi="Tahoma" w:cs="Tahoma"/>
          <w:sz w:val="24"/>
          <w:szCs w:val="24"/>
        </w:rPr>
      </w:pPr>
      <w:r w:rsidRPr="00216855">
        <w:rPr>
          <w:rFonts w:ascii="Tahoma" w:hAnsi="Tahoma" w:cs="Tahoma"/>
          <w:sz w:val="24"/>
          <w:szCs w:val="24"/>
        </w:rPr>
        <w:t>Wychowawca klasy powiadamia telefoniczne, osobiście lub pisemnie rodziców</w:t>
      </w:r>
    </w:p>
    <w:p w:rsidR="00270DC2" w:rsidRPr="00216855" w:rsidRDefault="00270DC2" w:rsidP="00EB0990">
      <w:pPr>
        <w:pStyle w:val="ListParagraph"/>
        <w:jc w:val="both"/>
        <w:rPr>
          <w:rFonts w:ascii="Tahoma" w:hAnsi="Tahoma" w:cs="Tahoma"/>
          <w:sz w:val="24"/>
          <w:szCs w:val="24"/>
        </w:rPr>
      </w:pPr>
      <w:r w:rsidRPr="00216855">
        <w:rPr>
          <w:rFonts w:ascii="Tahoma" w:hAnsi="Tahoma" w:cs="Tahoma"/>
          <w:sz w:val="24"/>
          <w:szCs w:val="24"/>
        </w:rPr>
        <w:t>lub prawnych opiekunów dziecka o zaistniałej sytuacji trudnej, korzystając z danych</w:t>
      </w:r>
      <w:r>
        <w:rPr>
          <w:rFonts w:ascii="Tahoma" w:hAnsi="Tahoma" w:cs="Tahoma"/>
          <w:sz w:val="24"/>
          <w:szCs w:val="24"/>
        </w:rPr>
        <w:t xml:space="preserve"> </w:t>
      </w:r>
      <w:r w:rsidRPr="00216855">
        <w:rPr>
          <w:rFonts w:ascii="Tahoma" w:hAnsi="Tahoma" w:cs="Tahoma"/>
          <w:sz w:val="24"/>
          <w:szCs w:val="24"/>
        </w:rPr>
        <w:t>osobowych ucznia zamieszczonych w dzienniku lekcyjnym.</w:t>
      </w:r>
    </w:p>
    <w:p w:rsidR="00270DC2" w:rsidRPr="00216855" w:rsidRDefault="00270DC2" w:rsidP="00EB0990">
      <w:pPr>
        <w:pStyle w:val="ListParagraph"/>
        <w:numPr>
          <w:ilvl w:val="0"/>
          <w:numId w:val="17"/>
        </w:numPr>
        <w:jc w:val="both"/>
        <w:rPr>
          <w:rFonts w:ascii="Tahoma" w:hAnsi="Tahoma" w:cs="Tahoma"/>
          <w:sz w:val="24"/>
          <w:szCs w:val="24"/>
        </w:rPr>
      </w:pPr>
      <w:r w:rsidRPr="00216855">
        <w:rPr>
          <w:rFonts w:ascii="Tahoma" w:hAnsi="Tahoma" w:cs="Tahoma"/>
          <w:sz w:val="24"/>
          <w:szCs w:val="24"/>
        </w:rPr>
        <w:t>Wychowawca sporządza notatkę służbową (w zeszycie uwag lub w dzienniku lekcyjnym) o zaistniałej sytuacji trudnej.</w:t>
      </w:r>
    </w:p>
    <w:p w:rsidR="00270DC2" w:rsidRPr="00216855" w:rsidRDefault="00270DC2" w:rsidP="00EB0990">
      <w:pPr>
        <w:pStyle w:val="ListParagraph"/>
        <w:numPr>
          <w:ilvl w:val="0"/>
          <w:numId w:val="17"/>
        </w:numPr>
        <w:jc w:val="both"/>
        <w:rPr>
          <w:rFonts w:ascii="Tahoma" w:hAnsi="Tahoma" w:cs="Tahoma"/>
          <w:sz w:val="24"/>
          <w:szCs w:val="24"/>
        </w:rPr>
      </w:pPr>
      <w:r w:rsidRPr="00216855">
        <w:rPr>
          <w:rFonts w:ascii="Tahoma" w:hAnsi="Tahoma" w:cs="Tahoma"/>
          <w:sz w:val="24"/>
          <w:szCs w:val="24"/>
        </w:rPr>
        <w:t>Wychowawca zapoznaje rodzica lub prawnego opiekuna dziecka z treścią notatki.</w:t>
      </w:r>
    </w:p>
    <w:p w:rsidR="00270DC2" w:rsidRPr="00164B89" w:rsidRDefault="00270DC2" w:rsidP="00EB0990">
      <w:pPr>
        <w:pStyle w:val="ListParagraph"/>
        <w:numPr>
          <w:ilvl w:val="0"/>
          <w:numId w:val="17"/>
        </w:numPr>
        <w:jc w:val="both"/>
        <w:rPr>
          <w:rFonts w:ascii="Tahoma" w:hAnsi="Tahoma" w:cs="Tahoma"/>
          <w:sz w:val="24"/>
          <w:szCs w:val="24"/>
        </w:rPr>
      </w:pPr>
      <w:r w:rsidRPr="00216855">
        <w:rPr>
          <w:rFonts w:ascii="Tahoma" w:hAnsi="Tahoma" w:cs="Tahoma"/>
          <w:sz w:val="24"/>
          <w:szCs w:val="24"/>
        </w:rPr>
        <w:t>Rodzic lub prawny opiekun dziecka po zapoznaniu się z treścią notatki służbowej</w:t>
      </w:r>
      <w:r>
        <w:rPr>
          <w:rFonts w:ascii="Tahoma" w:hAnsi="Tahoma" w:cs="Tahoma"/>
          <w:sz w:val="24"/>
          <w:szCs w:val="24"/>
        </w:rPr>
        <w:t xml:space="preserve"> </w:t>
      </w:r>
      <w:r w:rsidRPr="00164B89">
        <w:rPr>
          <w:rFonts w:ascii="Tahoma" w:hAnsi="Tahoma" w:cs="Tahoma"/>
          <w:sz w:val="24"/>
          <w:szCs w:val="24"/>
        </w:rPr>
        <w:t>potwierdza własnoręcznym podpisem fakt zapoznania się z treścią notatki.</w:t>
      </w:r>
    </w:p>
    <w:p w:rsidR="00270DC2" w:rsidRPr="00164B89" w:rsidRDefault="00270DC2" w:rsidP="00EB0990">
      <w:pPr>
        <w:pStyle w:val="ListParagraph"/>
        <w:numPr>
          <w:ilvl w:val="0"/>
          <w:numId w:val="17"/>
        </w:numPr>
        <w:jc w:val="both"/>
        <w:rPr>
          <w:rFonts w:ascii="Tahoma" w:hAnsi="Tahoma" w:cs="Tahoma"/>
          <w:sz w:val="24"/>
          <w:szCs w:val="24"/>
        </w:rPr>
      </w:pPr>
      <w:r w:rsidRPr="00216855">
        <w:rPr>
          <w:rFonts w:ascii="Tahoma" w:hAnsi="Tahoma" w:cs="Tahoma"/>
          <w:sz w:val="24"/>
          <w:szCs w:val="24"/>
        </w:rPr>
        <w:t>Rodzic lub prawny opiekun dziecka w porozumieniu z wychowawcą zobowiązuje się</w:t>
      </w:r>
      <w:r>
        <w:rPr>
          <w:rFonts w:ascii="Tahoma" w:hAnsi="Tahoma" w:cs="Tahoma"/>
          <w:sz w:val="24"/>
          <w:szCs w:val="24"/>
        </w:rPr>
        <w:t xml:space="preserve"> </w:t>
      </w:r>
      <w:r w:rsidRPr="00164B89">
        <w:rPr>
          <w:rFonts w:ascii="Tahoma" w:hAnsi="Tahoma" w:cs="Tahoma"/>
          <w:sz w:val="24"/>
          <w:szCs w:val="24"/>
        </w:rPr>
        <w:t>do współpracy nad wyeliminowaniem w przyszłości podobnych sytuacji trudnych.</w:t>
      </w:r>
    </w:p>
    <w:p w:rsidR="00270DC2" w:rsidRPr="00164B89" w:rsidRDefault="00270DC2" w:rsidP="00EB0990">
      <w:pPr>
        <w:pStyle w:val="ListParagraph"/>
        <w:numPr>
          <w:ilvl w:val="0"/>
          <w:numId w:val="17"/>
        </w:numPr>
        <w:jc w:val="both"/>
        <w:rPr>
          <w:rFonts w:ascii="Tahoma" w:hAnsi="Tahoma" w:cs="Tahoma"/>
          <w:sz w:val="24"/>
          <w:szCs w:val="24"/>
        </w:rPr>
      </w:pPr>
      <w:r w:rsidRPr="00216855">
        <w:rPr>
          <w:rFonts w:ascii="Tahoma" w:hAnsi="Tahoma" w:cs="Tahoma"/>
          <w:sz w:val="24"/>
          <w:szCs w:val="24"/>
        </w:rPr>
        <w:t>W sytuacji zgłoszenia przez rodziców (prawnych opiekunów) zmiany miejsca pobytu</w:t>
      </w:r>
      <w:r>
        <w:rPr>
          <w:rFonts w:ascii="Tahoma" w:hAnsi="Tahoma" w:cs="Tahoma"/>
          <w:sz w:val="24"/>
          <w:szCs w:val="24"/>
        </w:rPr>
        <w:t xml:space="preserve"> </w:t>
      </w:r>
      <w:r w:rsidRPr="00164B89">
        <w:rPr>
          <w:rFonts w:ascii="Tahoma" w:hAnsi="Tahoma" w:cs="Tahoma"/>
          <w:sz w:val="24"/>
          <w:szCs w:val="24"/>
        </w:rPr>
        <w:t>na dłuższy czas wychowawca prosi o napisanie oświadczenia, w którym znajdą się</w:t>
      </w:r>
      <w:r>
        <w:rPr>
          <w:rFonts w:ascii="Tahoma" w:hAnsi="Tahoma" w:cs="Tahoma"/>
          <w:sz w:val="24"/>
          <w:szCs w:val="24"/>
        </w:rPr>
        <w:t xml:space="preserve"> </w:t>
      </w:r>
      <w:r w:rsidRPr="00164B89">
        <w:rPr>
          <w:rFonts w:ascii="Tahoma" w:hAnsi="Tahoma" w:cs="Tahoma"/>
          <w:sz w:val="24"/>
          <w:szCs w:val="24"/>
        </w:rPr>
        <w:t xml:space="preserve">informacje, kto będzie się opiekował dzieckiem </w:t>
      </w:r>
      <w:r>
        <w:rPr>
          <w:rFonts w:ascii="Tahoma" w:hAnsi="Tahoma" w:cs="Tahoma"/>
          <w:sz w:val="24"/>
          <w:szCs w:val="24"/>
        </w:rPr>
        <w:t xml:space="preserve">                                </w:t>
      </w:r>
      <w:r w:rsidRPr="00164B89">
        <w:rPr>
          <w:rFonts w:ascii="Tahoma" w:hAnsi="Tahoma" w:cs="Tahoma"/>
          <w:sz w:val="24"/>
          <w:szCs w:val="24"/>
        </w:rPr>
        <w:t>i reprezentował rodzica w szkole (pełne dane osobowe, adres i kontakt telefoniczny).</w:t>
      </w:r>
    </w:p>
    <w:p w:rsidR="00270DC2" w:rsidRPr="00164B89" w:rsidRDefault="00270DC2" w:rsidP="00EB0990">
      <w:pPr>
        <w:pStyle w:val="ListParagraph"/>
        <w:numPr>
          <w:ilvl w:val="0"/>
          <w:numId w:val="17"/>
        </w:numPr>
        <w:jc w:val="both"/>
        <w:rPr>
          <w:rFonts w:ascii="Tahoma" w:hAnsi="Tahoma" w:cs="Tahoma"/>
          <w:sz w:val="24"/>
          <w:szCs w:val="24"/>
        </w:rPr>
      </w:pPr>
      <w:r w:rsidRPr="00216855">
        <w:rPr>
          <w:rFonts w:ascii="Tahoma" w:hAnsi="Tahoma" w:cs="Tahoma"/>
          <w:sz w:val="24"/>
          <w:szCs w:val="24"/>
        </w:rPr>
        <w:t>W przypadku braku informacji od rodziców o zmianie miejsca ich pobytu, problem</w:t>
      </w:r>
      <w:r>
        <w:rPr>
          <w:rFonts w:ascii="Tahoma" w:hAnsi="Tahoma" w:cs="Tahoma"/>
          <w:sz w:val="24"/>
          <w:szCs w:val="24"/>
        </w:rPr>
        <w:t xml:space="preserve"> </w:t>
      </w:r>
      <w:r w:rsidRPr="00164B89">
        <w:rPr>
          <w:rFonts w:ascii="Tahoma" w:hAnsi="Tahoma" w:cs="Tahoma"/>
          <w:sz w:val="24"/>
          <w:szCs w:val="24"/>
        </w:rPr>
        <w:t>nieregularnej opieki nad uczniem zostanie przekazany odpowiednim instytucjom.</w:t>
      </w: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Pr="00216855" w:rsidRDefault="00270DC2" w:rsidP="00EB0990">
      <w:pPr>
        <w:jc w:val="both"/>
        <w:rPr>
          <w:rFonts w:ascii="Tahoma" w:hAnsi="Tahoma" w:cs="Tahoma"/>
          <w:sz w:val="24"/>
          <w:szCs w:val="24"/>
        </w:rPr>
      </w:pPr>
    </w:p>
    <w:p w:rsidR="00270DC2" w:rsidRDefault="00270DC2" w:rsidP="00EB0990">
      <w:pPr>
        <w:pStyle w:val="ListParagraph"/>
        <w:spacing w:line="360" w:lineRule="auto"/>
        <w:jc w:val="both"/>
        <w:rPr>
          <w:rFonts w:ascii="Tahoma" w:hAnsi="Tahoma" w:cs="Tahoma"/>
          <w:b/>
          <w:sz w:val="32"/>
          <w:szCs w:val="32"/>
        </w:rPr>
      </w:pPr>
    </w:p>
    <w:p w:rsidR="00270DC2" w:rsidRDefault="00270DC2" w:rsidP="00EB0990">
      <w:pPr>
        <w:pStyle w:val="ListParagraph"/>
        <w:jc w:val="both"/>
        <w:rPr>
          <w:rFonts w:ascii="Tahoma" w:hAnsi="Tahoma" w:cs="Tahoma"/>
          <w:b/>
          <w:sz w:val="28"/>
          <w:szCs w:val="28"/>
        </w:rPr>
      </w:pPr>
    </w:p>
    <w:p w:rsidR="00270DC2" w:rsidRDefault="00270DC2" w:rsidP="00EB0990">
      <w:pPr>
        <w:pStyle w:val="ListParagraph"/>
        <w:jc w:val="both"/>
        <w:rPr>
          <w:rFonts w:ascii="Tahoma" w:hAnsi="Tahoma" w:cs="Tahoma"/>
          <w:b/>
          <w:sz w:val="28"/>
          <w:szCs w:val="28"/>
        </w:rPr>
      </w:pPr>
    </w:p>
    <w:p w:rsidR="00270DC2" w:rsidRDefault="00270DC2" w:rsidP="00EB0990">
      <w:pPr>
        <w:pStyle w:val="ListParagraph"/>
        <w:jc w:val="both"/>
        <w:rPr>
          <w:rFonts w:ascii="Tahoma" w:hAnsi="Tahoma" w:cs="Tahoma"/>
          <w:b/>
          <w:sz w:val="28"/>
          <w:szCs w:val="28"/>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Pr="00B0286E"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6</w:t>
      </w:r>
      <w:r w:rsidRPr="00164B89">
        <w:rPr>
          <w:rFonts w:ascii="Tahoma" w:hAnsi="Tahoma" w:cs="Tahoma"/>
          <w:b/>
          <w:sz w:val="28"/>
          <w:szCs w:val="28"/>
        </w:rPr>
        <w:t xml:space="preserve">. </w:t>
      </w:r>
      <w:r w:rsidRPr="00B0286E">
        <w:rPr>
          <w:rFonts w:ascii="Tahoma" w:hAnsi="Tahoma" w:cs="Tahoma"/>
          <w:b/>
          <w:sz w:val="24"/>
          <w:szCs w:val="24"/>
        </w:rPr>
        <w:t>PROCEDURA POSTĘPOWANIA NAUCZYCIELA W PRZYPADKU STWIERDZENIA NARUSZENIA GODNOŚCI OSOBISTEJ NAUCZYCIELA LUB INNEGO PRACOWNIKA SZKOŁY PRZEZ UCZNIA</w:t>
      </w:r>
    </w:p>
    <w:p w:rsidR="00270DC2" w:rsidRPr="00B0286E" w:rsidRDefault="00270DC2" w:rsidP="00B0286E">
      <w:pPr>
        <w:pStyle w:val="ListParagraph"/>
        <w:spacing w:line="360" w:lineRule="auto"/>
        <w:jc w:val="center"/>
        <w:rPr>
          <w:rFonts w:ascii="Tahoma" w:hAnsi="Tahoma" w:cs="Tahoma"/>
          <w:b/>
          <w:sz w:val="24"/>
          <w:szCs w:val="24"/>
        </w:rPr>
      </w:pPr>
    </w:p>
    <w:p w:rsidR="00270DC2" w:rsidRPr="00216855" w:rsidRDefault="00270DC2" w:rsidP="00EB0990">
      <w:pPr>
        <w:pStyle w:val="ListParagraph"/>
        <w:spacing w:line="240" w:lineRule="auto"/>
        <w:ind w:left="0"/>
        <w:jc w:val="both"/>
        <w:rPr>
          <w:rFonts w:ascii="Tahoma" w:hAnsi="Tahoma" w:cs="Tahoma"/>
          <w:b/>
          <w:i/>
        </w:rPr>
      </w:pPr>
      <w:r w:rsidRPr="00216855">
        <w:rPr>
          <w:rFonts w:ascii="Tahoma" w:hAnsi="Tahoma" w:cs="Tahoma"/>
          <w:b/>
          <w:i/>
        </w:rPr>
        <w:t>Podstawy prawne:</w:t>
      </w:r>
    </w:p>
    <w:p w:rsidR="00270DC2" w:rsidRPr="00216855" w:rsidRDefault="00270DC2" w:rsidP="00EB0990">
      <w:pPr>
        <w:pStyle w:val="ListParagraph"/>
        <w:numPr>
          <w:ilvl w:val="0"/>
          <w:numId w:val="18"/>
        </w:numPr>
        <w:spacing w:line="240" w:lineRule="auto"/>
        <w:jc w:val="both"/>
        <w:rPr>
          <w:rFonts w:ascii="Tahoma" w:hAnsi="Tahoma" w:cs="Tahoma"/>
          <w:i/>
        </w:rPr>
      </w:pPr>
      <w:r w:rsidRPr="00216855">
        <w:rPr>
          <w:rFonts w:ascii="Tahoma" w:hAnsi="Tahoma" w:cs="Tahoma"/>
          <w:i/>
        </w:rPr>
        <w:t>Ustawa z dnia 23 kwietnia 1964r. – Kodeks pracy z późniejszymi zmianami</w:t>
      </w:r>
    </w:p>
    <w:p w:rsidR="00270DC2" w:rsidRPr="00216855" w:rsidRDefault="00270DC2" w:rsidP="00EB0990">
      <w:pPr>
        <w:pStyle w:val="ListParagraph"/>
        <w:numPr>
          <w:ilvl w:val="0"/>
          <w:numId w:val="18"/>
        </w:numPr>
        <w:spacing w:line="240" w:lineRule="auto"/>
        <w:jc w:val="both"/>
        <w:rPr>
          <w:rFonts w:ascii="Tahoma" w:hAnsi="Tahoma" w:cs="Tahoma"/>
          <w:i/>
        </w:rPr>
      </w:pPr>
      <w:r w:rsidRPr="00216855">
        <w:rPr>
          <w:rFonts w:ascii="Tahoma" w:hAnsi="Tahoma" w:cs="Tahoma"/>
          <w:i/>
        </w:rPr>
        <w:t>Ustawa z dnia 7 września 1991r. o systemie oświaty – art. 4</w:t>
      </w:r>
    </w:p>
    <w:p w:rsidR="00270DC2" w:rsidRPr="00216855" w:rsidRDefault="00270DC2" w:rsidP="00EB0990">
      <w:pPr>
        <w:pStyle w:val="ListParagraph"/>
        <w:numPr>
          <w:ilvl w:val="0"/>
          <w:numId w:val="18"/>
        </w:numPr>
        <w:spacing w:line="240" w:lineRule="auto"/>
        <w:jc w:val="both"/>
        <w:rPr>
          <w:rFonts w:ascii="Tahoma" w:hAnsi="Tahoma" w:cs="Tahoma"/>
          <w:i/>
        </w:rPr>
      </w:pPr>
      <w:r w:rsidRPr="00216855">
        <w:rPr>
          <w:rFonts w:ascii="Tahoma" w:hAnsi="Tahoma" w:cs="Tahoma"/>
          <w:i/>
        </w:rPr>
        <w:t>Ustawa z dnia 26 stycznia 1982r. – Karta Nauczyciela – art. 6 i 7</w:t>
      </w:r>
    </w:p>
    <w:p w:rsidR="00270DC2" w:rsidRPr="00216855" w:rsidRDefault="00270DC2" w:rsidP="00EB0990">
      <w:pPr>
        <w:pStyle w:val="ListParagraph"/>
        <w:spacing w:line="240" w:lineRule="auto"/>
        <w:ind w:left="0"/>
        <w:jc w:val="both"/>
        <w:rPr>
          <w:rFonts w:ascii="Tahoma" w:hAnsi="Tahoma" w:cs="Tahoma"/>
          <w:i/>
        </w:rPr>
      </w:pPr>
    </w:p>
    <w:p w:rsidR="00270DC2" w:rsidRPr="00216855" w:rsidRDefault="00270DC2" w:rsidP="00EB0990">
      <w:pPr>
        <w:pStyle w:val="ListParagraph"/>
        <w:ind w:left="0"/>
        <w:jc w:val="both"/>
        <w:rPr>
          <w:rFonts w:ascii="Tahoma" w:hAnsi="Tahoma" w:cs="Tahoma"/>
          <w:sz w:val="24"/>
          <w:szCs w:val="24"/>
        </w:rPr>
      </w:pPr>
      <w:r w:rsidRPr="00216855">
        <w:rPr>
          <w:rFonts w:ascii="Tahoma" w:hAnsi="Tahoma" w:cs="Tahoma"/>
          <w:sz w:val="24"/>
          <w:szCs w:val="24"/>
        </w:rPr>
        <w:t>Za naruszenie godności osobistej nauczyciela lub pracownika niepedagogicznego szkoły</w:t>
      </w:r>
      <w:r>
        <w:rPr>
          <w:rFonts w:ascii="Tahoma" w:hAnsi="Tahoma" w:cs="Tahoma"/>
          <w:sz w:val="24"/>
          <w:szCs w:val="24"/>
        </w:rPr>
        <w:t xml:space="preserve"> </w:t>
      </w:r>
      <w:r w:rsidRPr="00216855">
        <w:rPr>
          <w:rFonts w:ascii="Tahoma" w:hAnsi="Tahoma" w:cs="Tahoma"/>
          <w:sz w:val="24"/>
          <w:szCs w:val="24"/>
        </w:rPr>
        <w:t>uznajemy:</w:t>
      </w:r>
    </w:p>
    <w:p w:rsidR="00270DC2" w:rsidRPr="00216855" w:rsidRDefault="00270DC2" w:rsidP="00EB0990">
      <w:pPr>
        <w:pStyle w:val="ListParagraph"/>
        <w:numPr>
          <w:ilvl w:val="0"/>
          <w:numId w:val="19"/>
        </w:numPr>
        <w:jc w:val="both"/>
        <w:rPr>
          <w:rFonts w:ascii="Tahoma" w:hAnsi="Tahoma" w:cs="Tahoma"/>
          <w:sz w:val="24"/>
          <w:szCs w:val="24"/>
        </w:rPr>
      </w:pPr>
      <w:r w:rsidRPr="00216855">
        <w:rPr>
          <w:rFonts w:ascii="Tahoma" w:hAnsi="Tahoma" w:cs="Tahoma"/>
          <w:sz w:val="24"/>
          <w:szCs w:val="24"/>
        </w:rPr>
        <w:t>lekceważące i obraźliwe zachowanie wobec ww. wyrażone w słowach lub gestach,</w:t>
      </w:r>
    </w:p>
    <w:p w:rsidR="00270DC2" w:rsidRPr="00216855" w:rsidRDefault="00270DC2" w:rsidP="00EB0990">
      <w:pPr>
        <w:pStyle w:val="ListParagraph"/>
        <w:numPr>
          <w:ilvl w:val="0"/>
          <w:numId w:val="19"/>
        </w:numPr>
        <w:jc w:val="both"/>
        <w:rPr>
          <w:rFonts w:ascii="Tahoma" w:hAnsi="Tahoma" w:cs="Tahoma"/>
          <w:sz w:val="24"/>
          <w:szCs w:val="24"/>
        </w:rPr>
      </w:pPr>
      <w:r w:rsidRPr="00216855">
        <w:rPr>
          <w:rFonts w:ascii="Tahoma" w:hAnsi="Tahoma" w:cs="Tahoma"/>
          <w:sz w:val="24"/>
          <w:szCs w:val="24"/>
        </w:rPr>
        <w:t>prowokacje pod adresem ww. wyrażone w słowach lub gestach,</w:t>
      </w:r>
    </w:p>
    <w:p w:rsidR="00270DC2" w:rsidRPr="00216855" w:rsidRDefault="00270DC2" w:rsidP="00EB0990">
      <w:pPr>
        <w:pStyle w:val="ListParagraph"/>
        <w:numPr>
          <w:ilvl w:val="0"/>
          <w:numId w:val="19"/>
        </w:numPr>
        <w:jc w:val="both"/>
        <w:rPr>
          <w:rFonts w:ascii="Tahoma" w:hAnsi="Tahoma" w:cs="Tahoma"/>
          <w:sz w:val="24"/>
          <w:szCs w:val="24"/>
        </w:rPr>
      </w:pPr>
      <w:r w:rsidRPr="00216855">
        <w:rPr>
          <w:rFonts w:ascii="Tahoma" w:hAnsi="Tahoma" w:cs="Tahoma"/>
          <w:sz w:val="24"/>
          <w:szCs w:val="24"/>
        </w:rPr>
        <w:t>nagrywanie lub fotografowanie ww. prac</w:t>
      </w:r>
      <w:r>
        <w:rPr>
          <w:rFonts w:ascii="Tahoma" w:hAnsi="Tahoma" w:cs="Tahoma"/>
          <w:sz w:val="24"/>
          <w:szCs w:val="24"/>
        </w:rPr>
        <w:t xml:space="preserve">owników szkoły bez ich wiedzy                 i </w:t>
      </w:r>
      <w:r w:rsidRPr="00216855">
        <w:rPr>
          <w:rFonts w:ascii="Tahoma" w:hAnsi="Tahoma" w:cs="Tahoma"/>
          <w:sz w:val="24"/>
          <w:szCs w:val="24"/>
        </w:rPr>
        <w:t>zgody,</w:t>
      </w:r>
    </w:p>
    <w:p w:rsidR="00270DC2" w:rsidRPr="00216855" w:rsidRDefault="00270DC2" w:rsidP="00EB0990">
      <w:pPr>
        <w:pStyle w:val="ListParagraph"/>
        <w:numPr>
          <w:ilvl w:val="0"/>
          <w:numId w:val="19"/>
        </w:numPr>
        <w:jc w:val="both"/>
        <w:rPr>
          <w:rFonts w:ascii="Tahoma" w:hAnsi="Tahoma" w:cs="Tahoma"/>
          <w:sz w:val="24"/>
          <w:szCs w:val="24"/>
        </w:rPr>
      </w:pPr>
      <w:r w:rsidRPr="00216855">
        <w:rPr>
          <w:rFonts w:ascii="Tahoma" w:hAnsi="Tahoma" w:cs="Tahoma"/>
          <w:sz w:val="24"/>
          <w:szCs w:val="24"/>
        </w:rPr>
        <w:t>naruszanie ich prywatności i własności prywatnej,</w:t>
      </w:r>
    </w:p>
    <w:p w:rsidR="00270DC2" w:rsidRPr="00216855" w:rsidRDefault="00270DC2" w:rsidP="00EB0990">
      <w:pPr>
        <w:pStyle w:val="ListParagraph"/>
        <w:numPr>
          <w:ilvl w:val="0"/>
          <w:numId w:val="19"/>
        </w:numPr>
        <w:jc w:val="both"/>
        <w:rPr>
          <w:rFonts w:ascii="Tahoma" w:hAnsi="Tahoma" w:cs="Tahoma"/>
          <w:sz w:val="24"/>
          <w:szCs w:val="24"/>
        </w:rPr>
      </w:pPr>
      <w:r w:rsidRPr="00216855">
        <w:rPr>
          <w:rFonts w:ascii="Tahoma" w:hAnsi="Tahoma" w:cs="Tahoma"/>
          <w:sz w:val="24"/>
          <w:szCs w:val="24"/>
        </w:rPr>
        <w:t>użycie wobec nich przemocy fizycznej i psychicznej,</w:t>
      </w:r>
    </w:p>
    <w:p w:rsidR="00270DC2" w:rsidRPr="00216855" w:rsidRDefault="00270DC2" w:rsidP="00EB0990">
      <w:pPr>
        <w:pStyle w:val="ListParagraph"/>
        <w:numPr>
          <w:ilvl w:val="0"/>
          <w:numId w:val="19"/>
        </w:numPr>
        <w:jc w:val="both"/>
        <w:rPr>
          <w:rFonts w:ascii="Tahoma" w:hAnsi="Tahoma" w:cs="Tahoma"/>
          <w:sz w:val="24"/>
          <w:szCs w:val="24"/>
        </w:rPr>
      </w:pPr>
      <w:r w:rsidRPr="00216855">
        <w:rPr>
          <w:rFonts w:ascii="Tahoma" w:hAnsi="Tahoma" w:cs="Tahoma"/>
          <w:sz w:val="24"/>
          <w:szCs w:val="24"/>
        </w:rPr>
        <w:t>pomówienia i oszczerstwa wobec ww. pracowników,</w:t>
      </w:r>
    </w:p>
    <w:p w:rsidR="00270DC2" w:rsidRPr="00216855" w:rsidRDefault="00270DC2" w:rsidP="00EB0990">
      <w:pPr>
        <w:pStyle w:val="ListParagraph"/>
        <w:numPr>
          <w:ilvl w:val="0"/>
          <w:numId w:val="19"/>
        </w:numPr>
        <w:jc w:val="both"/>
        <w:rPr>
          <w:rFonts w:ascii="Tahoma" w:hAnsi="Tahoma" w:cs="Tahoma"/>
          <w:sz w:val="24"/>
          <w:szCs w:val="24"/>
        </w:rPr>
      </w:pPr>
      <w:r w:rsidRPr="00216855">
        <w:rPr>
          <w:rFonts w:ascii="Tahoma" w:hAnsi="Tahoma" w:cs="Tahoma"/>
          <w:sz w:val="24"/>
          <w:szCs w:val="24"/>
        </w:rPr>
        <w:t>naruszanie ich nietykalności osobistej.</w:t>
      </w:r>
    </w:p>
    <w:p w:rsidR="00270DC2" w:rsidRPr="00216855" w:rsidRDefault="00270DC2" w:rsidP="00EB0990">
      <w:pPr>
        <w:pStyle w:val="ListParagraph"/>
        <w:ind w:left="0"/>
        <w:jc w:val="both"/>
        <w:rPr>
          <w:rFonts w:ascii="Tahoma" w:hAnsi="Tahoma" w:cs="Tahoma"/>
          <w:sz w:val="24"/>
          <w:szCs w:val="24"/>
        </w:rPr>
      </w:pPr>
      <w:r w:rsidRPr="00216855">
        <w:rPr>
          <w:rFonts w:ascii="Tahoma" w:hAnsi="Tahoma" w:cs="Tahoma"/>
          <w:sz w:val="24"/>
          <w:szCs w:val="24"/>
        </w:rPr>
        <w:t>Wobec powyższych zachowań ucznia:</w:t>
      </w:r>
    </w:p>
    <w:p w:rsidR="00270DC2" w:rsidRPr="00164B89" w:rsidRDefault="00270DC2" w:rsidP="00EB0990">
      <w:pPr>
        <w:pStyle w:val="ListParagraph"/>
        <w:numPr>
          <w:ilvl w:val="0"/>
          <w:numId w:val="20"/>
        </w:numPr>
        <w:jc w:val="both"/>
        <w:rPr>
          <w:rFonts w:ascii="Tahoma" w:hAnsi="Tahoma" w:cs="Tahoma"/>
          <w:sz w:val="24"/>
          <w:szCs w:val="24"/>
        </w:rPr>
      </w:pPr>
      <w:r w:rsidRPr="00216855">
        <w:rPr>
          <w:rFonts w:ascii="Tahoma" w:hAnsi="Tahoma" w:cs="Tahoma"/>
          <w:sz w:val="24"/>
          <w:szCs w:val="24"/>
        </w:rPr>
        <w:t>Nauczyciel lub pracownik szkoły powiadamia wychowawcę klasy (w przypadku jego</w:t>
      </w:r>
      <w:r>
        <w:rPr>
          <w:rFonts w:ascii="Tahoma" w:hAnsi="Tahoma" w:cs="Tahoma"/>
          <w:sz w:val="24"/>
          <w:szCs w:val="24"/>
        </w:rPr>
        <w:t xml:space="preserve"> </w:t>
      </w:r>
      <w:r w:rsidRPr="00164B89">
        <w:rPr>
          <w:rFonts w:ascii="Tahoma" w:hAnsi="Tahoma" w:cs="Tahoma"/>
          <w:sz w:val="24"/>
          <w:szCs w:val="24"/>
        </w:rPr>
        <w:t>nieobecności powiadamia pedagoga szkolnego lub dyrektora).</w:t>
      </w:r>
    </w:p>
    <w:p w:rsidR="00270DC2" w:rsidRPr="00216855" w:rsidRDefault="00270DC2" w:rsidP="00EB0990">
      <w:pPr>
        <w:pStyle w:val="ListParagraph"/>
        <w:numPr>
          <w:ilvl w:val="0"/>
          <w:numId w:val="20"/>
        </w:numPr>
        <w:jc w:val="both"/>
        <w:rPr>
          <w:rFonts w:ascii="Tahoma" w:hAnsi="Tahoma" w:cs="Tahoma"/>
          <w:sz w:val="24"/>
          <w:szCs w:val="24"/>
        </w:rPr>
      </w:pPr>
      <w:r w:rsidRPr="00216855">
        <w:rPr>
          <w:rFonts w:ascii="Tahoma" w:hAnsi="Tahoma" w:cs="Tahoma"/>
          <w:sz w:val="24"/>
          <w:szCs w:val="24"/>
        </w:rPr>
        <w:t>Wychowawca klasy niezwłocznie powiadamia rodziców o zaistniałej sytuacji, wzywa ich do szkoły, sporządza notatkę z rozmowy w zeszycie wychowawcy, pod którą podpisują się rodzice.</w:t>
      </w:r>
    </w:p>
    <w:p w:rsidR="00270DC2" w:rsidRPr="00216855" w:rsidRDefault="00270DC2" w:rsidP="00EB0990">
      <w:pPr>
        <w:pStyle w:val="ListParagraph"/>
        <w:numPr>
          <w:ilvl w:val="0"/>
          <w:numId w:val="20"/>
        </w:numPr>
        <w:jc w:val="both"/>
        <w:rPr>
          <w:rFonts w:ascii="Tahoma" w:hAnsi="Tahoma" w:cs="Tahoma"/>
          <w:sz w:val="24"/>
          <w:szCs w:val="24"/>
        </w:rPr>
      </w:pPr>
      <w:r w:rsidRPr="00216855">
        <w:rPr>
          <w:rFonts w:ascii="Tahoma" w:hAnsi="Tahoma" w:cs="Tahoma"/>
          <w:sz w:val="24"/>
          <w:szCs w:val="24"/>
        </w:rPr>
        <w:t>W obecności rodziców uczeń przeprasza osobę, której godność naruszył.</w:t>
      </w:r>
    </w:p>
    <w:p w:rsidR="00270DC2" w:rsidRPr="00216855" w:rsidRDefault="00270DC2" w:rsidP="00EB0990">
      <w:pPr>
        <w:pStyle w:val="ListParagraph"/>
        <w:numPr>
          <w:ilvl w:val="0"/>
          <w:numId w:val="20"/>
        </w:numPr>
        <w:jc w:val="both"/>
        <w:rPr>
          <w:rFonts w:ascii="Tahoma" w:hAnsi="Tahoma" w:cs="Tahoma"/>
          <w:sz w:val="24"/>
          <w:szCs w:val="24"/>
        </w:rPr>
      </w:pPr>
      <w:r w:rsidRPr="00216855">
        <w:rPr>
          <w:rFonts w:ascii="Tahoma" w:hAnsi="Tahoma" w:cs="Tahoma"/>
          <w:sz w:val="24"/>
          <w:szCs w:val="24"/>
        </w:rPr>
        <w:t>Wychowawca klasy udziela uczniowi nagany za naruszenie regulaminu</w:t>
      </w:r>
      <w:r>
        <w:rPr>
          <w:rFonts w:ascii="Tahoma" w:hAnsi="Tahoma" w:cs="Tahoma"/>
          <w:sz w:val="24"/>
          <w:szCs w:val="24"/>
        </w:rPr>
        <w:t xml:space="preserve">                 </w:t>
      </w:r>
      <w:r w:rsidRPr="00216855">
        <w:rPr>
          <w:rFonts w:ascii="Tahoma" w:hAnsi="Tahoma" w:cs="Tahoma"/>
          <w:sz w:val="24"/>
          <w:szCs w:val="24"/>
        </w:rPr>
        <w:t xml:space="preserve"> i Statutu szkoły.</w:t>
      </w:r>
    </w:p>
    <w:p w:rsidR="00270DC2" w:rsidRPr="00216855" w:rsidRDefault="00270DC2" w:rsidP="00EB0990">
      <w:pPr>
        <w:pStyle w:val="ListParagraph"/>
        <w:numPr>
          <w:ilvl w:val="0"/>
          <w:numId w:val="20"/>
        </w:numPr>
        <w:jc w:val="both"/>
        <w:rPr>
          <w:rFonts w:ascii="Tahoma" w:hAnsi="Tahoma" w:cs="Tahoma"/>
          <w:sz w:val="24"/>
          <w:szCs w:val="24"/>
        </w:rPr>
      </w:pPr>
      <w:r w:rsidRPr="00216855">
        <w:rPr>
          <w:rFonts w:ascii="Tahoma" w:hAnsi="Tahoma" w:cs="Tahoma"/>
          <w:sz w:val="24"/>
          <w:szCs w:val="24"/>
        </w:rPr>
        <w:t>Jeżeli uczeń ma kuratora, zostaje on o tym zajściu powiadomiony przez wychowawcę.</w:t>
      </w:r>
    </w:p>
    <w:p w:rsidR="00270DC2" w:rsidRPr="008A6B68" w:rsidRDefault="00270DC2" w:rsidP="008A6B68">
      <w:pPr>
        <w:pStyle w:val="ListParagraph"/>
        <w:numPr>
          <w:ilvl w:val="0"/>
          <w:numId w:val="20"/>
        </w:numPr>
        <w:jc w:val="both"/>
        <w:rPr>
          <w:rFonts w:ascii="Tahoma" w:hAnsi="Tahoma" w:cs="Tahoma"/>
          <w:sz w:val="24"/>
          <w:szCs w:val="24"/>
        </w:rPr>
      </w:pPr>
      <w:r w:rsidRPr="00216855">
        <w:rPr>
          <w:rFonts w:ascii="Tahoma" w:hAnsi="Tahoma" w:cs="Tahoma"/>
          <w:sz w:val="24"/>
          <w:szCs w:val="24"/>
        </w:rPr>
        <w:t>W przypadku powtórzenia się nagannych zachowań wychowawca wzywa rodziców,</w:t>
      </w:r>
      <w:r>
        <w:rPr>
          <w:rFonts w:ascii="Tahoma" w:hAnsi="Tahoma" w:cs="Tahoma"/>
          <w:sz w:val="24"/>
          <w:szCs w:val="24"/>
        </w:rPr>
        <w:t xml:space="preserve"> </w:t>
      </w:r>
      <w:r w:rsidRPr="008A6B68">
        <w:rPr>
          <w:rFonts w:ascii="Tahoma" w:hAnsi="Tahoma" w:cs="Tahoma"/>
          <w:sz w:val="24"/>
          <w:szCs w:val="24"/>
        </w:rPr>
        <w:t>sporządza notatkę z odbytej rozmowy oraz informuje dyrektora szkoły.</w:t>
      </w:r>
    </w:p>
    <w:p w:rsidR="00270DC2" w:rsidRPr="00216855" w:rsidRDefault="00270DC2" w:rsidP="00EB0990">
      <w:pPr>
        <w:pStyle w:val="ListParagraph"/>
        <w:numPr>
          <w:ilvl w:val="0"/>
          <w:numId w:val="20"/>
        </w:numPr>
        <w:jc w:val="both"/>
        <w:rPr>
          <w:rFonts w:ascii="Tahoma" w:hAnsi="Tahoma" w:cs="Tahoma"/>
          <w:sz w:val="24"/>
          <w:szCs w:val="24"/>
        </w:rPr>
      </w:pPr>
      <w:r w:rsidRPr="00216855">
        <w:rPr>
          <w:rFonts w:ascii="Tahoma" w:hAnsi="Tahoma" w:cs="Tahoma"/>
          <w:sz w:val="24"/>
          <w:szCs w:val="24"/>
        </w:rPr>
        <w:t>Dyrektor szkoły udziela nagany.</w:t>
      </w:r>
    </w:p>
    <w:p w:rsidR="00270DC2" w:rsidRPr="00216855" w:rsidRDefault="00270DC2" w:rsidP="00EB0990">
      <w:pPr>
        <w:pStyle w:val="ListParagraph"/>
        <w:numPr>
          <w:ilvl w:val="0"/>
          <w:numId w:val="20"/>
        </w:numPr>
        <w:jc w:val="both"/>
        <w:rPr>
          <w:rFonts w:ascii="Tahoma" w:hAnsi="Tahoma" w:cs="Tahoma"/>
          <w:sz w:val="24"/>
          <w:szCs w:val="24"/>
        </w:rPr>
      </w:pPr>
      <w:r w:rsidRPr="00216855">
        <w:rPr>
          <w:rFonts w:ascii="Tahoma" w:hAnsi="Tahoma" w:cs="Tahoma"/>
          <w:sz w:val="24"/>
          <w:szCs w:val="24"/>
        </w:rPr>
        <w:t>Uczeń ma obniżoną ocenę z zachowania do nagannej.</w:t>
      </w:r>
    </w:p>
    <w:p w:rsidR="00270DC2" w:rsidRPr="00216855" w:rsidRDefault="00270DC2" w:rsidP="00EB0990">
      <w:pPr>
        <w:pStyle w:val="ListParagraph"/>
        <w:numPr>
          <w:ilvl w:val="0"/>
          <w:numId w:val="20"/>
        </w:numPr>
        <w:jc w:val="both"/>
        <w:rPr>
          <w:rFonts w:ascii="Tahoma" w:hAnsi="Tahoma" w:cs="Tahoma"/>
          <w:sz w:val="24"/>
          <w:szCs w:val="24"/>
        </w:rPr>
      </w:pPr>
      <w:r w:rsidRPr="00216855">
        <w:rPr>
          <w:rFonts w:ascii="Tahoma" w:hAnsi="Tahoma" w:cs="Tahoma"/>
          <w:sz w:val="24"/>
          <w:szCs w:val="24"/>
        </w:rPr>
        <w:t>W przypadku notorycznego naruszania godności przez ucznia, szkoła zgłasza ten fakt na policję oraz kieruje pismo do sądu rodzinnego z prośbą o zbadanie sprawy i podjęcie dalszego postępowania.</w:t>
      </w:r>
    </w:p>
    <w:p w:rsidR="00270DC2" w:rsidRPr="00216855" w:rsidRDefault="00270DC2" w:rsidP="00EB0990">
      <w:pPr>
        <w:jc w:val="both"/>
        <w:rPr>
          <w:rFonts w:ascii="Tahoma" w:hAnsi="Tahoma" w:cs="Tahoma"/>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Default="00270DC2" w:rsidP="00B0286E">
      <w:pPr>
        <w:pStyle w:val="ListParagraph"/>
        <w:spacing w:line="360" w:lineRule="auto"/>
        <w:jc w:val="center"/>
        <w:rPr>
          <w:rFonts w:ascii="Tahoma" w:hAnsi="Tahoma" w:cs="Tahoma"/>
          <w:b/>
          <w:sz w:val="24"/>
          <w:szCs w:val="24"/>
        </w:rPr>
      </w:pPr>
    </w:p>
    <w:p w:rsidR="00270DC2" w:rsidRPr="00B0286E" w:rsidRDefault="00270DC2" w:rsidP="00B0286E">
      <w:pPr>
        <w:pStyle w:val="ListParagraph"/>
        <w:spacing w:line="360" w:lineRule="auto"/>
        <w:jc w:val="center"/>
        <w:rPr>
          <w:rFonts w:ascii="Tahoma" w:hAnsi="Tahoma" w:cs="Tahoma"/>
          <w:b/>
          <w:sz w:val="24"/>
          <w:szCs w:val="24"/>
        </w:rPr>
      </w:pPr>
      <w:r w:rsidRPr="00B0286E">
        <w:rPr>
          <w:rFonts w:ascii="Tahoma" w:hAnsi="Tahoma" w:cs="Tahoma"/>
          <w:b/>
          <w:sz w:val="24"/>
          <w:szCs w:val="24"/>
        </w:rPr>
        <w:t>7. PROCEDURA POSTĘPOWANIA NAUCZYCIELI W SYTUACJI UJAWNIENIA W SZKOLE ZJAWISKA CYBERPRZEMOCY</w:t>
      </w:r>
    </w:p>
    <w:p w:rsidR="00270DC2" w:rsidRPr="00216855" w:rsidRDefault="00270DC2" w:rsidP="00EB0990">
      <w:pPr>
        <w:pStyle w:val="Subtitle"/>
        <w:spacing w:after="0" w:line="240" w:lineRule="auto"/>
        <w:jc w:val="both"/>
        <w:rPr>
          <w:rFonts w:ascii="Tahoma" w:hAnsi="Tahoma" w:cs="Tahoma"/>
          <w:b/>
          <w:color w:val="000000"/>
          <w:sz w:val="20"/>
          <w:szCs w:val="20"/>
        </w:rPr>
      </w:pPr>
      <w:r w:rsidRPr="00216855">
        <w:rPr>
          <w:rFonts w:ascii="Tahoma" w:hAnsi="Tahoma" w:cs="Tahoma"/>
          <w:b/>
          <w:color w:val="000000"/>
          <w:sz w:val="20"/>
          <w:szCs w:val="20"/>
        </w:rPr>
        <w:t>Podstawa prawna:</w:t>
      </w:r>
    </w:p>
    <w:p w:rsidR="00270DC2" w:rsidRPr="00216855" w:rsidRDefault="00270DC2" w:rsidP="00EB0990">
      <w:pPr>
        <w:pStyle w:val="Subtitle"/>
        <w:numPr>
          <w:ilvl w:val="0"/>
          <w:numId w:val="29"/>
        </w:numPr>
        <w:spacing w:after="0" w:line="240" w:lineRule="auto"/>
        <w:ind w:left="709"/>
        <w:jc w:val="both"/>
        <w:rPr>
          <w:rFonts w:ascii="Tahoma" w:hAnsi="Tahoma" w:cs="Tahoma"/>
          <w:color w:val="000000"/>
          <w:sz w:val="20"/>
          <w:szCs w:val="20"/>
        </w:rPr>
      </w:pPr>
      <w:r w:rsidRPr="00216855">
        <w:rPr>
          <w:rFonts w:ascii="Tahoma" w:hAnsi="Tahoma" w:cs="Tahoma"/>
          <w:color w:val="000000"/>
          <w:sz w:val="20"/>
          <w:szCs w:val="20"/>
        </w:rPr>
        <w:t xml:space="preserve">Ustawa o systemie oświaty z dn. 7. września 1991 r. – art. 33 ust. 1, </w:t>
      </w:r>
      <w:r w:rsidRPr="00216855">
        <w:rPr>
          <w:rFonts w:ascii="Tahoma" w:hAnsi="Tahoma" w:cs="Tahoma"/>
          <w:color w:val="000000"/>
          <w:sz w:val="20"/>
          <w:szCs w:val="20"/>
        </w:rPr>
        <w:br/>
        <w:t>(Dz. U. z 2004, nr 256, poz. 2572 z późn. zm.)</w:t>
      </w:r>
    </w:p>
    <w:p w:rsidR="00270DC2" w:rsidRPr="00216855" w:rsidRDefault="00270DC2" w:rsidP="00EB0990">
      <w:pPr>
        <w:pStyle w:val="Subtitle"/>
        <w:numPr>
          <w:ilvl w:val="0"/>
          <w:numId w:val="29"/>
        </w:numPr>
        <w:spacing w:after="0" w:line="240" w:lineRule="auto"/>
        <w:ind w:left="709"/>
        <w:jc w:val="both"/>
        <w:rPr>
          <w:rFonts w:ascii="Tahoma" w:hAnsi="Tahoma" w:cs="Tahoma"/>
          <w:color w:val="000000"/>
          <w:sz w:val="20"/>
          <w:szCs w:val="20"/>
        </w:rPr>
      </w:pPr>
      <w:r w:rsidRPr="00216855">
        <w:rPr>
          <w:rFonts w:ascii="Tahoma" w:hAnsi="Tahoma" w:cs="Tahoma"/>
          <w:color w:val="000000"/>
          <w:sz w:val="20"/>
          <w:szCs w:val="20"/>
        </w:rPr>
        <w:t>Ustawa o postępowaniu w sprawach nieletnich z dn. 26. października 1982 r.</w:t>
      </w:r>
      <w:r w:rsidRPr="00216855">
        <w:rPr>
          <w:rFonts w:ascii="Tahoma" w:hAnsi="Tahoma" w:cs="Tahoma"/>
          <w:color w:val="000000"/>
          <w:sz w:val="20"/>
          <w:szCs w:val="20"/>
        </w:rPr>
        <w:br/>
        <w:t xml:space="preserve"> (Dz. U. z 2002, nr 11, poz. 109).</w:t>
      </w:r>
    </w:p>
    <w:p w:rsidR="00270DC2" w:rsidRPr="00216855" w:rsidRDefault="00270DC2" w:rsidP="00EB0990">
      <w:pPr>
        <w:pStyle w:val="Subtitle"/>
        <w:numPr>
          <w:ilvl w:val="0"/>
          <w:numId w:val="29"/>
        </w:numPr>
        <w:spacing w:after="0" w:line="240" w:lineRule="auto"/>
        <w:ind w:left="709"/>
        <w:jc w:val="both"/>
        <w:rPr>
          <w:rFonts w:ascii="Tahoma" w:hAnsi="Tahoma" w:cs="Tahoma"/>
          <w:color w:val="000000"/>
          <w:sz w:val="20"/>
          <w:szCs w:val="20"/>
        </w:rPr>
      </w:pPr>
      <w:r w:rsidRPr="00216855">
        <w:rPr>
          <w:rFonts w:ascii="Tahoma" w:hAnsi="Tahoma" w:cs="Tahoma"/>
          <w:color w:val="000000"/>
          <w:sz w:val="20"/>
          <w:szCs w:val="20"/>
        </w:rPr>
        <w:t xml:space="preserve">Zarządzenie nr 590/03 Komendanta Głównego Policji </w:t>
      </w:r>
      <w:r w:rsidRPr="00216855">
        <w:rPr>
          <w:rFonts w:ascii="Tahoma" w:hAnsi="Tahoma" w:cs="Tahoma"/>
          <w:color w:val="000000"/>
          <w:sz w:val="20"/>
          <w:szCs w:val="20"/>
        </w:rPr>
        <w:br/>
        <w:t xml:space="preserve">z dn. 24. października 2003 r. w sprawie metod i form wykonywania zadań </w:t>
      </w:r>
      <w:r w:rsidRPr="00216855">
        <w:rPr>
          <w:rFonts w:ascii="Tahoma" w:hAnsi="Tahoma" w:cs="Tahoma"/>
          <w:color w:val="000000"/>
          <w:sz w:val="20"/>
          <w:szCs w:val="20"/>
        </w:rPr>
        <w:br/>
        <w:t>przez policjantów w zakresie przeciwdziałania demoralizacji i przestępczości nieletnich.</w:t>
      </w:r>
    </w:p>
    <w:p w:rsidR="00270DC2" w:rsidRPr="00216855" w:rsidRDefault="00270DC2" w:rsidP="00EB0990">
      <w:pPr>
        <w:pStyle w:val="Subtitle"/>
        <w:numPr>
          <w:ilvl w:val="0"/>
          <w:numId w:val="29"/>
        </w:numPr>
        <w:spacing w:after="0" w:line="240" w:lineRule="auto"/>
        <w:ind w:left="709"/>
        <w:jc w:val="both"/>
        <w:rPr>
          <w:rFonts w:ascii="Tahoma" w:hAnsi="Tahoma" w:cs="Tahoma"/>
          <w:color w:val="000000"/>
          <w:sz w:val="20"/>
          <w:szCs w:val="20"/>
        </w:rPr>
      </w:pPr>
      <w:r w:rsidRPr="00216855">
        <w:rPr>
          <w:rFonts w:ascii="Tahoma" w:hAnsi="Tahoma" w:cs="Tahoma"/>
          <w:color w:val="000000"/>
          <w:sz w:val="20"/>
          <w:szCs w:val="20"/>
        </w:rPr>
        <w:t xml:space="preserve">Rozporządzenie Ministra Edukacji Narodowej i Sportu z dnia 31 stycznia 2003 r. w sprawie szczegółowych form działalności wychowawczej i zapobiegawczej wśród dzieci i młodzieży zagrożonych uzależnieniem </w:t>
      </w:r>
      <w:r w:rsidRPr="00216855">
        <w:rPr>
          <w:rFonts w:ascii="Tahoma" w:hAnsi="Tahoma" w:cs="Tahoma"/>
          <w:color w:val="000000"/>
          <w:sz w:val="20"/>
          <w:szCs w:val="20"/>
        </w:rPr>
        <w:br/>
        <w:t>(Dz. U. z 2003, nr 26, poz. 226)</w:t>
      </w:r>
    </w:p>
    <w:p w:rsidR="00270DC2" w:rsidRPr="00216855" w:rsidRDefault="00270DC2" w:rsidP="00EB0990">
      <w:pPr>
        <w:pStyle w:val="Subtitle"/>
        <w:numPr>
          <w:ilvl w:val="0"/>
          <w:numId w:val="29"/>
        </w:numPr>
        <w:spacing w:after="0" w:line="240" w:lineRule="auto"/>
        <w:ind w:left="709"/>
        <w:jc w:val="both"/>
        <w:rPr>
          <w:rFonts w:ascii="Tahoma" w:hAnsi="Tahoma" w:cs="Tahoma"/>
          <w:color w:val="000000"/>
          <w:sz w:val="20"/>
          <w:szCs w:val="20"/>
        </w:rPr>
      </w:pPr>
      <w:r w:rsidRPr="00216855">
        <w:rPr>
          <w:rFonts w:ascii="Tahoma" w:hAnsi="Tahoma" w:cs="Tahoma"/>
          <w:color w:val="000000"/>
          <w:sz w:val="20"/>
          <w:szCs w:val="20"/>
        </w:rPr>
        <w:t>Ustawa z dnia 26 października 1982 r. o postępowaniu w sprawach nieletnich. (Dz. U. z 2002, nr 11, poz. 109).</w:t>
      </w:r>
    </w:p>
    <w:p w:rsidR="00270DC2" w:rsidRPr="00216855" w:rsidRDefault="00270DC2" w:rsidP="00EB0990">
      <w:pPr>
        <w:pStyle w:val="Subtitle"/>
        <w:numPr>
          <w:ilvl w:val="0"/>
          <w:numId w:val="29"/>
        </w:numPr>
        <w:spacing w:after="0" w:line="240" w:lineRule="auto"/>
        <w:ind w:left="709"/>
        <w:jc w:val="both"/>
        <w:rPr>
          <w:rFonts w:ascii="Tahoma" w:hAnsi="Tahoma" w:cs="Tahoma"/>
          <w:color w:val="000000"/>
          <w:sz w:val="20"/>
          <w:szCs w:val="20"/>
        </w:rPr>
      </w:pPr>
      <w:r w:rsidRPr="00216855">
        <w:rPr>
          <w:rFonts w:ascii="Tahoma" w:hAnsi="Tahoma" w:cs="Tahoma"/>
          <w:color w:val="000000"/>
          <w:sz w:val="20"/>
          <w:szCs w:val="20"/>
        </w:rPr>
        <w:t xml:space="preserve">Rozporządzenie Ministra Edukacji Narodowej z dn. 23. grudnia 2003 r. </w:t>
      </w:r>
      <w:r w:rsidRPr="00216855">
        <w:rPr>
          <w:rFonts w:ascii="Tahoma" w:hAnsi="Tahoma" w:cs="Tahoma"/>
          <w:color w:val="000000"/>
          <w:sz w:val="20"/>
          <w:szCs w:val="20"/>
        </w:rPr>
        <w:br/>
        <w:t>w sprawie podstawy programowej wychowania przedszkolnego oraz kształcenia ogólnego w poszczególnych typach szkół (Dz. U. z  2009, nr 4, poz. 17).</w:t>
      </w:r>
    </w:p>
    <w:p w:rsidR="00270DC2" w:rsidRPr="00216855" w:rsidRDefault="00270DC2" w:rsidP="00EB0990">
      <w:pPr>
        <w:pStyle w:val="Subtitle"/>
        <w:numPr>
          <w:ilvl w:val="0"/>
          <w:numId w:val="29"/>
        </w:numPr>
        <w:spacing w:after="0" w:line="240" w:lineRule="auto"/>
        <w:ind w:left="709"/>
        <w:jc w:val="both"/>
        <w:rPr>
          <w:rStyle w:val="Strong"/>
          <w:rFonts w:ascii="Tahoma" w:hAnsi="Tahoma" w:cs="Tahoma"/>
          <w:b w:val="0"/>
          <w:bCs/>
          <w:color w:val="000000"/>
          <w:sz w:val="20"/>
          <w:szCs w:val="20"/>
        </w:rPr>
      </w:pPr>
      <w:r w:rsidRPr="00216855">
        <w:rPr>
          <w:rStyle w:val="Strong"/>
          <w:rFonts w:ascii="Tahoma" w:hAnsi="Tahoma" w:cs="Tahoma"/>
          <w:bCs/>
          <w:color w:val="000000"/>
          <w:sz w:val="20"/>
          <w:szCs w:val="20"/>
        </w:rPr>
        <w:t xml:space="preserve">Konwencja o Prawach Dziecka przyjęta przez Zgromadzenie Ogólne Narodów Zjednoczonych dnia 20 listopada 1989 r. ratyfikowana przez Prezydenta Polski </w:t>
      </w:r>
      <w:r w:rsidRPr="00216855">
        <w:rPr>
          <w:rStyle w:val="Strong"/>
          <w:rFonts w:ascii="Tahoma" w:hAnsi="Tahoma" w:cs="Tahoma"/>
          <w:bCs/>
          <w:color w:val="000000"/>
          <w:sz w:val="20"/>
          <w:szCs w:val="20"/>
        </w:rPr>
        <w:br/>
        <w:t xml:space="preserve">na mocy ustawy z dnia 21 września 1990 r. o ratyfikacji Konwencji </w:t>
      </w:r>
      <w:r>
        <w:rPr>
          <w:rStyle w:val="Strong"/>
          <w:rFonts w:ascii="Tahoma" w:hAnsi="Tahoma" w:cs="Tahoma"/>
          <w:bCs/>
          <w:color w:val="000000"/>
          <w:sz w:val="20"/>
          <w:szCs w:val="20"/>
        </w:rPr>
        <w:t xml:space="preserve">                    </w:t>
      </w:r>
      <w:r w:rsidRPr="00216855">
        <w:rPr>
          <w:rStyle w:val="Strong"/>
          <w:rFonts w:ascii="Tahoma" w:hAnsi="Tahoma" w:cs="Tahoma"/>
          <w:bCs/>
          <w:color w:val="000000"/>
          <w:sz w:val="20"/>
          <w:szCs w:val="20"/>
        </w:rPr>
        <w:t>o prawach dziecka, przyjętej przez Zgromadzeni</w:t>
      </w:r>
      <w:r>
        <w:rPr>
          <w:rStyle w:val="Strong"/>
          <w:rFonts w:ascii="Tahoma" w:hAnsi="Tahoma" w:cs="Tahoma"/>
          <w:bCs/>
          <w:color w:val="000000"/>
          <w:sz w:val="20"/>
          <w:szCs w:val="20"/>
        </w:rPr>
        <w:t xml:space="preserve">e Ogólne Narodów Zjednoczonych </w:t>
      </w:r>
      <w:r w:rsidRPr="00216855">
        <w:rPr>
          <w:rStyle w:val="Strong"/>
          <w:rFonts w:ascii="Tahoma" w:hAnsi="Tahoma" w:cs="Tahoma"/>
          <w:bCs/>
          <w:color w:val="000000"/>
          <w:sz w:val="20"/>
          <w:szCs w:val="20"/>
        </w:rPr>
        <w:t>dnia 20 listopada 1989 r.</w:t>
      </w:r>
    </w:p>
    <w:p w:rsidR="00270DC2" w:rsidRPr="00216855" w:rsidRDefault="00270DC2" w:rsidP="00EB0990">
      <w:pPr>
        <w:jc w:val="both"/>
        <w:rPr>
          <w:rFonts w:ascii="Tahoma" w:hAnsi="Tahoma" w:cs="Tahoma"/>
          <w:sz w:val="28"/>
          <w:szCs w:val="28"/>
        </w:rPr>
      </w:pPr>
    </w:p>
    <w:p w:rsidR="00270DC2" w:rsidRPr="00216855" w:rsidRDefault="00270DC2" w:rsidP="00EB0990">
      <w:pPr>
        <w:spacing w:after="0"/>
        <w:jc w:val="both"/>
        <w:rPr>
          <w:rFonts w:ascii="Tahoma" w:hAnsi="Tahoma" w:cs="Tahoma"/>
          <w:sz w:val="24"/>
          <w:szCs w:val="24"/>
        </w:rPr>
      </w:pPr>
      <w:r w:rsidRPr="00216855">
        <w:rPr>
          <w:rFonts w:ascii="Tahoma" w:hAnsi="Tahoma" w:cs="Tahoma"/>
          <w:sz w:val="24"/>
          <w:szCs w:val="24"/>
        </w:rPr>
        <w:t xml:space="preserve">W przypadku gdy zostaje w szkole zgłoszony przypadek cyberprzemocy należy </w:t>
      </w:r>
    </w:p>
    <w:p w:rsidR="00270DC2" w:rsidRPr="00216855" w:rsidRDefault="00270DC2" w:rsidP="00EB0990">
      <w:pPr>
        <w:spacing w:after="0"/>
        <w:jc w:val="both"/>
        <w:rPr>
          <w:rFonts w:ascii="Tahoma" w:hAnsi="Tahoma" w:cs="Tahoma"/>
          <w:sz w:val="24"/>
          <w:szCs w:val="24"/>
        </w:rPr>
      </w:pPr>
      <w:r w:rsidRPr="00216855">
        <w:rPr>
          <w:rFonts w:ascii="Tahoma" w:hAnsi="Tahoma" w:cs="Tahoma"/>
          <w:sz w:val="24"/>
          <w:szCs w:val="24"/>
        </w:rPr>
        <w:t>podjąć następujące działania:</w:t>
      </w:r>
    </w:p>
    <w:p w:rsidR="00270DC2" w:rsidRPr="00216855" w:rsidRDefault="00270DC2" w:rsidP="00EB0990">
      <w:pPr>
        <w:jc w:val="both"/>
        <w:rPr>
          <w:rFonts w:ascii="Tahoma" w:hAnsi="Tahoma" w:cs="Tahoma"/>
          <w:b/>
          <w:sz w:val="24"/>
          <w:szCs w:val="24"/>
          <w:u w:val="single"/>
        </w:rPr>
      </w:pPr>
      <w:r w:rsidRPr="00216855">
        <w:rPr>
          <w:rFonts w:ascii="Tahoma" w:hAnsi="Tahoma" w:cs="Tahoma"/>
          <w:b/>
          <w:sz w:val="24"/>
          <w:szCs w:val="24"/>
          <w:u w:val="single"/>
        </w:rPr>
        <w:t>1. Ustalić okoliczności zdarzenia.</w:t>
      </w:r>
    </w:p>
    <w:p w:rsidR="00270DC2" w:rsidRPr="00216855" w:rsidRDefault="00270DC2" w:rsidP="00EB0990">
      <w:pPr>
        <w:pStyle w:val="ListParagraph"/>
        <w:numPr>
          <w:ilvl w:val="0"/>
          <w:numId w:val="21"/>
        </w:numPr>
        <w:jc w:val="both"/>
        <w:rPr>
          <w:rFonts w:ascii="Tahoma" w:hAnsi="Tahoma" w:cs="Tahoma"/>
          <w:sz w:val="24"/>
          <w:szCs w:val="24"/>
        </w:rPr>
      </w:pPr>
      <w:r w:rsidRPr="00216855">
        <w:rPr>
          <w:rFonts w:ascii="Tahoma" w:hAnsi="Tahoma" w:cs="Tahoma"/>
          <w:sz w:val="24"/>
          <w:szCs w:val="24"/>
        </w:rPr>
        <w:t xml:space="preserve">Wszystkie przypadki przemocy, a więc także przemocy z wykorzystaniem mediów elektronicznych, powinny zostać właściwie zbadane, zarejestrowane             </w:t>
      </w:r>
      <w:r w:rsidRPr="00216855">
        <w:rPr>
          <w:rFonts w:ascii="Tahoma" w:hAnsi="Tahoma" w:cs="Tahoma"/>
          <w:b/>
          <w:sz w:val="24"/>
          <w:szCs w:val="24"/>
        </w:rPr>
        <w:t xml:space="preserve"> </w:t>
      </w:r>
      <w:r w:rsidRPr="00216855">
        <w:rPr>
          <w:rFonts w:ascii="Tahoma" w:hAnsi="Tahoma" w:cs="Tahoma"/>
          <w:sz w:val="24"/>
          <w:szCs w:val="24"/>
        </w:rPr>
        <w:t>i udokumentowane.</w:t>
      </w:r>
    </w:p>
    <w:p w:rsidR="00270DC2" w:rsidRPr="00216855" w:rsidRDefault="00270DC2" w:rsidP="00EB0990">
      <w:pPr>
        <w:pStyle w:val="ListParagraph"/>
        <w:numPr>
          <w:ilvl w:val="0"/>
          <w:numId w:val="21"/>
        </w:numPr>
        <w:jc w:val="both"/>
        <w:rPr>
          <w:rFonts w:ascii="Tahoma" w:hAnsi="Tahoma" w:cs="Tahoma"/>
          <w:sz w:val="24"/>
          <w:szCs w:val="24"/>
        </w:rPr>
      </w:pPr>
      <w:r w:rsidRPr="00216855">
        <w:rPr>
          <w:rFonts w:ascii="Tahoma" w:hAnsi="Tahoma" w:cs="Tahoma"/>
          <w:sz w:val="24"/>
          <w:szCs w:val="24"/>
        </w:rPr>
        <w:t xml:space="preserve">Jeśli wiedzę o zajściu posiada nauczyciel nie będący wychowawcą, powinien przekazać informację wychowawcy klasy, który informuje o fakcie pedagoga </w:t>
      </w:r>
      <w:r w:rsidRPr="00216855">
        <w:rPr>
          <w:rFonts w:ascii="Tahoma" w:hAnsi="Tahoma" w:cs="Tahoma"/>
          <w:b/>
          <w:sz w:val="24"/>
          <w:szCs w:val="24"/>
        </w:rPr>
        <w:t xml:space="preserve"> </w:t>
      </w:r>
      <w:r w:rsidRPr="00216855">
        <w:rPr>
          <w:rFonts w:ascii="Tahoma" w:hAnsi="Tahoma" w:cs="Tahoma"/>
          <w:sz w:val="24"/>
          <w:szCs w:val="24"/>
        </w:rPr>
        <w:t>szkolnego i dyrektora.</w:t>
      </w:r>
    </w:p>
    <w:p w:rsidR="00270DC2" w:rsidRPr="00216855" w:rsidRDefault="00270DC2" w:rsidP="00EB0990">
      <w:pPr>
        <w:pStyle w:val="ListParagraph"/>
        <w:numPr>
          <w:ilvl w:val="0"/>
          <w:numId w:val="21"/>
        </w:numPr>
        <w:jc w:val="both"/>
        <w:rPr>
          <w:rFonts w:ascii="Tahoma" w:hAnsi="Tahoma" w:cs="Tahoma"/>
          <w:sz w:val="24"/>
          <w:szCs w:val="24"/>
        </w:rPr>
      </w:pPr>
      <w:r w:rsidRPr="00216855">
        <w:rPr>
          <w:rFonts w:ascii="Tahoma" w:hAnsi="Tahoma" w:cs="Tahoma"/>
          <w:sz w:val="24"/>
          <w:szCs w:val="24"/>
        </w:rPr>
        <w:t>Pedagog szkolny i dyrektor wspólnie z wychowawcą powinni dokonać analizy zdarzenia i zaplanować dalsze postępowanie.</w:t>
      </w:r>
    </w:p>
    <w:p w:rsidR="00270DC2" w:rsidRPr="00216855" w:rsidRDefault="00270DC2" w:rsidP="00EB0990">
      <w:pPr>
        <w:pStyle w:val="ListParagraph"/>
        <w:numPr>
          <w:ilvl w:val="0"/>
          <w:numId w:val="21"/>
        </w:numPr>
        <w:jc w:val="both"/>
        <w:rPr>
          <w:rFonts w:ascii="Tahoma" w:hAnsi="Tahoma" w:cs="Tahoma"/>
          <w:sz w:val="24"/>
          <w:szCs w:val="24"/>
        </w:rPr>
      </w:pPr>
      <w:r w:rsidRPr="00216855">
        <w:rPr>
          <w:rFonts w:ascii="Tahoma" w:hAnsi="Tahoma" w:cs="Tahoma"/>
          <w:sz w:val="24"/>
          <w:szCs w:val="24"/>
        </w:rPr>
        <w:t>Do zadań szkoły należy także ustalenie okoliczności zdarzenia i ewentualnych świadków.</w:t>
      </w:r>
    </w:p>
    <w:p w:rsidR="00270DC2" w:rsidRPr="00216855" w:rsidRDefault="00270DC2" w:rsidP="00EB0990">
      <w:pPr>
        <w:pStyle w:val="ListParagraph"/>
        <w:numPr>
          <w:ilvl w:val="0"/>
          <w:numId w:val="21"/>
        </w:numPr>
        <w:jc w:val="both"/>
        <w:rPr>
          <w:rFonts w:ascii="Tahoma" w:hAnsi="Tahoma" w:cs="Tahoma"/>
          <w:b/>
          <w:sz w:val="24"/>
          <w:szCs w:val="24"/>
        </w:rPr>
      </w:pPr>
      <w:r w:rsidRPr="00216855">
        <w:rPr>
          <w:rFonts w:ascii="Tahoma" w:hAnsi="Tahoma" w:cs="Tahoma"/>
          <w:sz w:val="24"/>
          <w:szCs w:val="24"/>
        </w:rPr>
        <w:t xml:space="preserve">Na etapie zabezpieczania dowodów i ustalania tożsamości sprawcy cyberprzemocy w procedurze interwencyjnej bierze udział nauczyciel </w:t>
      </w:r>
      <w:r w:rsidRPr="00216855">
        <w:rPr>
          <w:rFonts w:ascii="Tahoma" w:hAnsi="Tahoma" w:cs="Tahoma"/>
          <w:b/>
          <w:sz w:val="24"/>
          <w:szCs w:val="24"/>
        </w:rPr>
        <w:t xml:space="preserve"> </w:t>
      </w:r>
      <w:r w:rsidRPr="00216855">
        <w:rPr>
          <w:rFonts w:ascii="Tahoma" w:hAnsi="Tahoma" w:cs="Tahoma"/>
          <w:sz w:val="24"/>
          <w:szCs w:val="24"/>
        </w:rPr>
        <w:t>informatyki.</w:t>
      </w:r>
    </w:p>
    <w:p w:rsidR="00270DC2" w:rsidRDefault="00270DC2" w:rsidP="00EB0990">
      <w:pPr>
        <w:jc w:val="both"/>
        <w:rPr>
          <w:rFonts w:ascii="Tahoma" w:hAnsi="Tahoma" w:cs="Tahoma"/>
          <w:b/>
          <w:sz w:val="24"/>
          <w:szCs w:val="24"/>
          <w:u w:val="single"/>
        </w:rPr>
      </w:pPr>
    </w:p>
    <w:p w:rsidR="00270DC2" w:rsidRDefault="00270DC2" w:rsidP="00EB0990">
      <w:pPr>
        <w:jc w:val="both"/>
        <w:rPr>
          <w:rFonts w:ascii="Tahoma" w:hAnsi="Tahoma" w:cs="Tahoma"/>
          <w:b/>
          <w:sz w:val="24"/>
          <w:szCs w:val="24"/>
          <w:u w:val="single"/>
        </w:rPr>
      </w:pPr>
    </w:p>
    <w:p w:rsidR="00270DC2" w:rsidRPr="00216855" w:rsidRDefault="00270DC2" w:rsidP="00EB0990">
      <w:pPr>
        <w:jc w:val="both"/>
        <w:rPr>
          <w:rFonts w:ascii="Tahoma" w:hAnsi="Tahoma" w:cs="Tahoma"/>
          <w:b/>
          <w:sz w:val="24"/>
          <w:szCs w:val="24"/>
          <w:u w:val="single"/>
        </w:rPr>
      </w:pPr>
      <w:r w:rsidRPr="00216855">
        <w:rPr>
          <w:rFonts w:ascii="Tahoma" w:hAnsi="Tahoma" w:cs="Tahoma"/>
          <w:b/>
          <w:sz w:val="24"/>
          <w:szCs w:val="24"/>
          <w:u w:val="single"/>
        </w:rPr>
        <w:t>2. Zabezpieczyć dowody.</w:t>
      </w:r>
    </w:p>
    <w:p w:rsidR="00270DC2" w:rsidRPr="00216855" w:rsidRDefault="00270DC2" w:rsidP="00EB0990">
      <w:pPr>
        <w:pStyle w:val="ListParagraph"/>
        <w:numPr>
          <w:ilvl w:val="0"/>
          <w:numId w:val="22"/>
        </w:numPr>
        <w:jc w:val="both"/>
        <w:rPr>
          <w:rFonts w:ascii="Tahoma" w:hAnsi="Tahoma" w:cs="Tahoma"/>
          <w:sz w:val="24"/>
          <w:szCs w:val="24"/>
        </w:rPr>
      </w:pPr>
      <w:r w:rsidRPr="00216855">
        <w:rPr>
          <w:rFonts w:ascii="Tahoma" w:hAnsi="Tahoma" w:cs="Tahoma"/>
          <w:sz w:val="24"/>
          <w:szCs w:val="24"/>
        </w:rPr>
        <w:t>Wszelkie dowody cyberprzemocy powinny zostać zabezpieczone                                    i  zarejestrowane. Należy zanotować datę i czas otrzymania materiału, treść wiadomości oraz, jeśli to możliwe, dane nadawcy (nazwę użytkownika, adres    e-mail, numer telefonu komórkowego treść wiadomości oraz, jeśli to możliwe, dane nadawcy (nazwę użytkownika, adres e-mail, numer telefonu komórkowego itp.) lub adres strony www, na której pojawiły się szkodliwe treści czy profil.</w:t>
      </w:r>
    </w:p>
    <w:p w:rsidR="00270DC2" w:rsidRPr="00216855" w:rsidRDefault="00270DC2" w:rsidP="00EB0990">
      <w:pPr>
        <w:pStyle w:val="ListParagraph"/>
        <w:numPr>
          <w:ilvl w:val="0"/>
          <w:numId w:val="22"/>
        </w:numPr>
        <w:jc w:val="both"/>
        <w:rPr>
          <w:rFonts w:ascii="Tahoma" w:hAnsi="Tahoma" w:cs="Tahoma"/>
          <w:sz w:val="24"/>
          <w:szCs w:val="24"/>
        </w:rPr>
      </w:pPr>
      <w:r w:rsidRPr="00216855">
        <w:rPr>
          <w:rFonts w:ascii="Tahoma" w:hAnsi="Tahoma" w:cs="Tahoma"/>
          <w:sz w:val="24"/>
          <w:szCs w:val="24"/>
        </w:rPr>
        <w:t>Sprawdzić czy ofiara cyberprzemocy potrafi wskazać sprawcę bądź  przynajmniej ma przypuszczenie, kto może nim być.</w:t>
      </w:r>
    </w:p>
    <w:p w:rsidR="00270DC2" w:rsidRPr="00216855" w:rsidRDefault="00270DC2" w:rsidP="00EB0990">
      <w:pPr>
        <w:pStyle w:val="ListParagraph"/>
        <w:numPr>
          <w:ilvl w:val="0"/>
          <w:numId w:val="22"/>
        </w:numPr>
        <w:jc w:val="both"/>
        <w:rPr>
          <w:rFonts w:ascii="Tahoma" w:hAnsi="Tahoma" w:cs="Tahoma"/>
          <w:sz w:val="24"/>
          <w:szCs w:val="24"/>
        </w:rPr>
      </w:pPr>
      <w:r w:rsidRPr="00216855">
        <w:rPr>
          <w:rFonts w:ascii="Tahoma" w:hAnsi="Tahoma" w:cs="Tahoma"/>
          <w:sz w:val="24"/>
          <w:szCs w:val="24"/>
        </w:rPr>
        <w:t>Gdy ustalenie sprawcy nie jest możliwe, należy skontaktować się z  dostawcą usługi w celu usunięcia z sieci kompromitujących lub krzywdzących materiałów.</w:t>
      </w:r>
    </w:p>
    <w:p w:rsidR="00270DC2" w:rsidRPr="00216855" w:rsidRDefault="00270DC2" w:rsidP="00EB0990">
      <w:pPr>
        <w:pStyle w:val="ListParagraph"/>
        <w:numPr>
          <w:ilvl w:val="0"/>
          <w:numId w:val="22"/>
        </w:numPr>
        <w:jc w:val="both"/>
        <w:rPr>
          <w:rFonts w:ascii="Tahoma" w:hAnsi="Tahoma" w:cs="Tahoma"/>
          <w:sz w:val="24"/>
          <w:szCs w:val="24"/>
        </w:rPr>
      </w:pPr>
      <w:r w:rsidRPr="00216855">
        <w:rPr>
          <w:rFonts w:ascii="Tahoma" w:hAnsi="Tahoma" w:cs="Tahoma"/>
          <w:sz w:val="24"/>
          <w:szCs w:val="24"/>
        </w:rPr>
        <w:t>W przypadku, gdy zostało złamane prawo, a tożsamości sprawcy nie udało się, ustalić należy bezwzględnie skontaktować się z policją.</w:t>
      </w:r>
    </w:p>
    <w:p w:rsidR="00270DC2" w:rsidRPr="00216855" w:rsidRDefault="00270DC2" w:rsidP="00EB0990">
      <w:pPr>
        <w:jc w:val="both"/>
        <w:rPr>
          <w:rFonts w:ascii="Tahoma" w:hAnsi="Tahoma" w:cs="Tahoma"/>
          <w:b/>
          <w:sz w:val="24"/>
          <w:szCs w:val="24"/>
          <w:u w:val="single"/>
        </w:rPr>
      </w:pPr>
      <w:r w:rsidRPr="00216855">
        <w:rPr>
          <w:rFonts w:ascii="Tahoma" w:hAnsi="Tahoma" w:cs="Tahoma"/>
          <w:b/>
          <w:sz w:val="24"/>
          <w:szCs w:val="24"/>
          <w:u w:val="single"/>
        </w:rPr>
        <w:t>3. Działania wobec sprawcy cyberprzemocy.</w:t>
      </w:r>
    </w:p>
    <w:p w:rsidR="00270DC2" w:rsidRPr="000507DA" w:rsidRDefault="00270DC2" w:rsidP="00EB0990">
      <w:pPr>
        <w:pStyle w:val="ListParagraph"/>
        <w:numPr>
          <w:ilvl w:val="0"/>
          <w:numId w:val="23"/>
        </w:numPr>
        <w:jc w:val="both"/>
        <w:rPr>
          <w:rFonts w:ascii="Tahoma" w:hAnsi="Tahoma" w:cs="Tahoma"/>
          <w:sz w:val="24"/>
          <w:szCs w:val="24"/>
        </w:rPr>
      </w:pPr>
      <w:r w:rsidRPr="000507DA">
        <w:rPr>
          <w:rFonts w:ascii="Tahoma" w:hAnsi="Tahoma" w:cs="Tahoma"/>
          <w:sz w:val="24"/>
          <w:szCs w:val="24"/>
        </w:rPr>
        <w:t>Gdy sprawca cyberprzemocy jest znany i jest on uczniem szkoły, pedagog  szkolny pełniący w szkole rolę koordynatora działań wychowawczych wobec uczniów wymagających szczególnej uwagi powinien podjąć dalsze działania:</w:t>
      </w:r>
    </w:p>
    <w:p w:rsidR="00270DC2" w:rsidRDefault="00270DC2" w:rsidP="00EB0990">
      <w:pPr>
        <w:pStyle w:val="ListParagraph"/>
        <w:numPr>
          <w:ilvl w:val="0"/>
          <w:numId w:val="27"/>
        </w:numPr>
        <w:jc w:val="both"/>
        <w:rPr>
          <w:rFonts w:ascii="Tahoma" w:hAnsi="Tahoma" w:cs="Tahoma"/>
          <w:sz w:val="24"/>
          <w:szCs w:val="24"/>
        </w:rPr>
      </w:pPr>
      <w:r>
        <w:rPr>
          <w:rFonts w:ascii="Tahoma" w:hAnsi="Tahoma" w:cs="Tahoma"/>
          <w:sz w:val="24"/>
          <w:szCs w:val="24"/>
        </w:rPr>
        <w:t>Przeprowadzić rozmowę</w:t>
      </w:r>
      <w:r w:rsidRPr="000507DA">
        <w:rPr>
          <w:rFonts w:ascii="Tahoma" w:hAnsi="Tahoma" w:cs="Tahoma"/>
          <w:sz w:val="24"/>
          <w:szCs w:val="24"/>
        </w:rPr>
        <w:t xml:space="preserve"> z uczniem-sprawcą przemocy o jego zachowaniu.</w:t>
      </w:r>
      <w:r>
        <w:rPr>
          <w:rFonts w:ascii="Tahoma" w:hAnsi="Tahoma" w:cs="Tahoma"/>
          <w:sz w:val="24"/>
          <w:szCs w:val="24"/>
        </w:rPr>
        <w:t xml:space="preserve"> </w:t>
      </w:r>
      <w:r w:rsidRPr="00096753">
        <w:rPr>
          <w:rFonts w:ascii="Tahoma" w:hAnsi="Tahoma" w:cs="Tahoma"/>
          <w:sz w:val="24"/>
          <w:szCs w:val="24"/>
        </w:rPr>
        <w:t xml:space="preserve"> </w:t>
      </w:r>
    </w:p>
    <w:p w:rsidR="00270DC2" w:rsidRPr="00096753" w:rsidRDefault="00270DC2" w:rsidP="00EB0990">
      <w:pPr>
        <w:pStyle w:val="ListParagraph"/>
        <w:numPr>
          <w:ilvl w:val="0"/>
          <w:numId w:val="27"/>
        </w:numPr>
        <w:jc w:val="both"/>
        <w:rPr>
          <w:rFonts w:ascii="Tahoma" w:hAnsi="Tahoma" w:cs="Tahoma"/>
          <w:sz w:val="24"/>
          <w:szCs w:val="24"/>
        </w:rPr>
      </w:pPr>
      <w:r w:rsidRPr="00096753">
        <w:rPr>
          <w:rFonts w:ascii="Tahoma" w:hAnsi="Tahoma" w:cs="Tahoma"/>
          <w:sz w:val="24"/>
          <w:szCs w:val="24"/>
        </w:rPr>
        <w:t>Powiadomić rodziców sprawcy i omówić z nimi zachowania dziecka</w:t>
      </w:r>
      <w:r>
        <w:rPr>
          <w:rFonts w:ascii="Tahoma" w:hAnsi="Tahoma" w:cs="Tahoma"/>
          <w:sz w:val="24"/>
          <w:szCs w:val="24"/>
        </w:rPr>
        <w:t xml:space="preserve">; </w:t>
      </w:r>
      <w:r w:rsidRPr="00096753">
        <w:rPr>
          <w:rFonts w:ascii="Tahoma" w:hAnsi="Tahoma" w:cs="Tahoma"/>
          <w:sz w:val="24"/>
          <w:szCs w:val="24"/>
        </w:rPr>
        <w:t xml:space="preserve">wspólnie z rodzicami </w:t>
      </w:r>
      <w:r>
        <w:rPr>
          <w:rFonts w:ascii="Tahoma" w:hAnsi="Tahoma" w:cs="Tahoma"/>
          <w:sz w:val="24"/>
          <w:szCs w:val="24"/>
        </w:rPr>
        <w:t>zostaje opracowany</w:t>
      </w:r>
      <w:r w:rsidRPr="00096753">
        <w:rPr>
          <w:rFonts w:ascii="Tahoma" w:hAnsi="Tahoma" w:cs="Tahoma"/>
          <w:sz w:val="24"/>
          <w:szCs w:val="24"/>
        </w:rPr>
        <w:t xml:space="preserve"> projekt kontraktu dla</w:t>
      </w:r>
    </w:p>
    <w:p w:rsidR="00270DC2" w:rsidRPr="00096753" w:rsidRDefault="00270DC2" w:rsidP="00EB0990">
      <w:pPr>
        <w:pStyle w:val="ListParagraph"/>
        <w:ind w:left="1440"/>
        <w:jc w:val="both"/>
        <w:rPr>
          <w:rFonts w:ascii="Tahoma" w:hAnsi="Tahoma" w:cs="Tahoma"/>
          <w:sz w:val="24"/>
          <w:szCs w:val="24"/>
        </w:rPr>
      </w:pPr>
      <w:r w:rsidRPr="00096753">
        <w:rPr>
          <w:rFonts w:ascii="Tahoma" w:hAnsi="Tahoma" w:cs="Tahoma"/>
          <w:sz w:val="24"/>
          <w:szCs w:val="24"/>
        </w:rPr>
        <w:t>dziecka, określającego zobowiązania ucznia, rodziców i przedstawiciela</w:t>
      </w:r>
    </w:p>
    <w:p w:rsidR="00270DC2" w:rsidRDefault="00270DC2" w:rsidP="00EB0990">
      <w:pPr>
        <w:pStyle w:val="ListParagraph"/>
        <w:ind w:left="1440"/>
        <w:jc w:val="both"/>
        <w:rPr>
          <w:rFonts w:ascii="Tahoma" w:hAnsi="Tahoma" w:cs="Tahoma"/>
          <w:sz w:val="24"/>
          <w:szCs w:val="24"/>
        </w:rPr>
      </w:pPr>
      <w:r w:rsidRPr="00096753">
        <w:rPr>
          <w:rFonts w:ascii="Tahoma" w:hAnsi="Tahoma" w:cs="Tahoma"/>
          <w:sz w:val="24"/>
          <w:szCs w:val="24"/>
        </w:rPr>
        <w:t>szkoły oraz konsekwencje nieprzestrzegania przyjętych</w:t>
      </w:r>
      <w:r>
        <w:rPr>
          <w:rFonts w:ascii="Tahoma" w:hAnsi="Tahoma" w:cs="Tahoma"/>
          <w:sz w:val="24"/>
          <w:szCs w:val="24"/>
        </w:rPr>
        <w:t xml:space="preserve"> </w:t>
      </w:r>
      <w:r w:rsidRPr="00096753">
        <w:rPr>
          <w:rFonts w:ascii="Tahoma" w:hAnsi="Tahoma" w:cs="Tahoma"/>
          <w:sz w:val="24"/>
          <w:szCs w:val="24"/>
        </w:rPr>
        <w:t>wymagań i terminy realizacji zadań zawartych w umowi</w:t>
      </w:r>
      <w:r>
        <w:rPr>
          <w:rFonts w:ascii="Tahoma" w:hAnsi="Tahoma" w:cs="Tahoma"/>
          <w:sz w:val="24"/>
          <w:szCs w:val="24"/>
        </w:rPr>
        <w:t xml:space="preserve">e; w ramach nałożonych sankcji szkoła może zastosować wobec ucznia np. </w:t>
      </w:r>
      <w:r w:rsidRPr="00096753">
        <w:rPr>
          <w:rFonts w:ascii="Tahoma" w:hAnsi="Tahoma" w:cs="Tahoma"/>
          <w:sz w:val="24"/>
          <w:szCs w:val="24"/>
        </w:rPr>
        <w:t>czasowy zakaz korzystania ze szkolnej pracowni komputerowej w czasie wolnym i przynoszenia do szkoły akcesoriów</w:t>
      </w:r>
      <w:r>
        <w:rPr>
          <w:rFonts w:ascii="Tahoma" w:hAnsi="Tahoma" w:cs="Tahoma"/>
          <w:sz w:val="24"/>
          <w:szCs w:val="24"/>
        </w:rPr>
        <w:t xml:space="preserve"> elektronicznych (telefonów komórkowych</w:t>
      </w:r>
      <w:r w:rsidRPr="00096753">
        <w:rPr>
          <w:rFonts w:ascii="Tahoma" w:hAnsi="Tahoma" w:cs="Tahoma"/>
          <w:sz w:val="24"/>
          <w:szCs w:val="24"/>
        </w:rPr>
        <w:t xml:space="preserve">, mp3) </w:t>
      </w:r>
      <w:r>
        <w:rPr>
          <w:rFonts w:ascii="Tahoma" w:hAnsi="Tahoma" w:cs="Tahoma"/>
          <w:sz w:val="24"/>
          <w:szCs w:val="24"/>
        </w:rPr>
        <w:t xml:space="preserve">itp. </w:t>
      </w:r>
    </w:p>
    <w:p w:rsidR="00270DC2" w:rsidRPr="00096753" w:rsidRDefault="00270DC2" w:rsidP="00EB0990">
      <w:pPr>
        <w:pStyle w:val="ListParagraph"/>
        <w:numPr>
          <w:ilvl w:val="0"/>
          <w:numId w:val="27"/>
        </w:numPr>
        <w:jc w:val="both"/>
        <w:rPr>
          <w:rFonts w:ascii="Tahoma" w:hAnsi="Tahoma" w:cs="Tahoma"/>
          <w:sz w:val="24"/>
          <w:szCs w:val="24"/>
        </w:rPr>
      </w:pPr>
      <w:r w:rsidRPr="00096753">
        <w:rPr>
          <w:rFonts w:ascii="Tahoma" w:hAnsi="Tahoma" w:cs="Tahoma"/>
          <w:sz w:val="24"/>
          <w:szCs w:val="24"/>
        </w:rPr>
        <w:t>Objąć sprawcę opieką psychologiczno-pedagogiczną, w uzasadnionym przypadku można w toku interwencji zaproponować uczniowi (za zgodą rodziców) skierowanie do specjalistycznej placówki i udział w programie terapeutycznym.</w:t>
      </w:r>
    </w:p>
    <w:p w:rsidR="00270DC2" w:rsidRPr="000507DA" w:rsidRDefault="00270DC2" w:rsidP="00EB0990">
      <w:pPr>
        <w:jc w:val="both"/>
        <w:rPr>
          <w:rFonts w:ascii="Tahoma" w:hAnsi="Tahoma" w:cs="Tahoma"/>
          <w:b/>
          <w:sz w:val="24"/>
          <w:szCs w:val="24"/>
          <w:u w:val="single"/>
        </w:rPr>
      </w:pPr>
      <w:r w:rsidRPr="000507DA">
        <w:rPr>
          <w:rFonts w:ascii="Tahoma" w:hAnsi="Tahoma" w:cs="Tahoma"/>
          <w:b/>
          <w:sz w:val="24"/>
          <w:szCs w:val="24"/>
          <w:u w:val="single"/>
        </w:rPr>
        <w:t>4. Działania wobec ofiary cyberprzemocy.</w:t>
      </w:r>
    </w:p>
    <w:p w:rsidR="00270DC2" w:rsidRPr="000507DA" w:rsidRDefault="00270DC2" w:rsidP="00EB0990">
      <w:pPr>
        <w:pStyle w:val="ListParagraph"/>
        <w:numPr>
          <w:ilvl w:val="0"/>
          <w:numId w:val="24"/>
        </w:numPr>
        <w:jc w:val="both"/>
        <w:rPr>
          <w:rFonts w:ascii="Tahoma" w:hAnsi="Tahoma" w:cs="Tahoma"/>
          <w:sz w:val="24"/>
          <w:szCs w:val="24"/>
        </w:rPr>
      </w:pPr>
      <w:r w:rsidRPr="000507DA">
        <w:rPr>
          <w:rFonts w:ascii="Tahoma" w:hAnsi="Tahoma" w:cs="Tahoma"/>
          <w:sz w:val="24"/>
          <w:szCs w:val="24"/>
        </w:rPr>
        <w:t>Umożliwić wsparcie psychiczne.</w:t>
      </w:r>
    </w:p>
    <w:p w:rsidR="00270DC2" w:rsidRPr="000507DA" w:rsidRDefault="00270DC2" w:rsidP="00EB0990">
      <w:pPr>
        <w:pStyle w:val="ListParagraph"/>
        <w:numPr>
          <w:ilvl w:val="0"/>
          <w:numId w:val="24"/>
        </w:numPr>
        <w:jc w:val="both"/>
        <w:rPr>
          <w:rFonts w:ascii="Tahoma" w:hAnsi="Tahoma" w:cs="Tahoma"/>
          <w:sz w:val="24"/>
          <w:szCs w:val="24"/>
        </w:rPr>
      </w:pPr>
      <w:r w:rsidRPr="000507DA">
        <w:rPr>
          <w:rFonts w:ascii="Tahoma" w:hAnsi="Tahoma" w:cs="Tahoma"/>
          <w:sz w:val="24"/>
          <w:szCs w:val="24"/>
        </w:rPr>
        <w:t>Uczeń będący ofiarą cyberprzemocy otrzymuje poradę, jak ma się zachować, aby zapewnić sobie poczucie bezpieczeństwa i nie doprowadzić do eskalacji prześladowania.</w:t>
      </w:r>
    </w:p>
    <w:p w:rsidR="00270DC2" w:rsidRPr="000507DA" w:rsidRDefault="00270DC2" w:rsidP="00EB0990">
      <w:pPr>
        <w:pStyle w:val="ListParagraph"/>
        <w:numPr>
          <w:ilvl w:val="0"/>
          <w:numId w:val="24"/>
        </w:numPr>
        <w:jc w:val="both"/>
        <w:rPr>
          <w:rFonts w:ascii="Tahoma" w:hAnsi="Tahoma" w:cs="Tahoma"/>
          <w:sz w:val="24"/>
          <w:szCs w:val="24"/>
        </w:rPr>
      </w:pPr>
      <w:r w:rsidRPr="000507DA">
        <w:rPr>
          <w:rFonts w:ascii="Tahoma" w:hAnsi="Tahoma" w:cs="Tahoma"/>
          <w:sz w:val="24"/>
          <w:szCs w:val="24"/>
        </w:rPr>
        <w:t>Po zakończeniu interwencji należy monitorować sytuację ucznia sprawdzając,  czy nie są wobec niego podejmowane dalsze działania przemocowe bądź odwetowe ze strony sprawcy.</w:t>
      </w:r>
    </w:p>
    <w:p w:rsidR="00270DC2" w:rsidRPr="000507DA" w:rsidRDefault="00270DC2" w:rsidP="00EB0990">
      <w:pPr>
        <w:pStyle w:val="ListParagraph"/>
        <w:numPr>
          <w:ilvl w:val="0"/>
          <w:numId w:val="24"/>
        </w:numPr>
        <w:jc w:val="both"/>
        <w:rPr>
          <w:rFonts w:ascii="Tahoma" w:hAnsi="Tahoma" w:cs="Tahoma"/>
          <w:sz w:val="24"/>
          <w:szCs w:val="24"/>
        </w:rPr>
      </w:pPr>
      <w:r w:rsidRPr="000507DA">
        <w:rPr>
          <w:rFonts w:ascii="Tahoma" w:hAnsi="Tahoma" w:cs="Tahoma"/>
          <w:sz w:val="24"/>
          <w:szCs w:val="24"/>
        </w:rPr>
        <w:t>Rodzice dziecka będącego ofiarą cyberprzemocy zostają poinformowani o problemie i otrzymują wsparcie i pomoc ze strony szkoły. W rozmowie z nimi pedagog lub wychowawca przedstawiają kroki, jakie zostały podjęte w celu wyjaśnienia zajścia oraz zapewnienia bezpieczeństwa poszkodowanemu uczniowi, a także, jeśli to wskazane, zaproponować rodzicom i dziecku pomoc specjalisty (psychologa, pedagoga).</w:t>
      </w:r>
    </w:p>
    <w:p w:rsidR="00270DC2" w:rsidRPr="000507DA" w:rsidRDefault="00270DC2" w:rsidP="00EB0990">
      <w:pPr>
        <w:jc w:val="both"/>
        <w:rPr>
          <w:rFonts w:ascii="Tahoma" w:hAnsi="Tahoma" w:cs="Tahoma"/>
          <w:b/>
          <w:sz w:val="24"/>
          <w:szCs w:val="24"/>
          <w:u w:val="single"/>
        </w:rPr>
      </w:pPr>
      <w:r w:rsidRPr="000507DA">
        <w:rPr>
          <w:rFonts w:ascii="Tahoma" w:hAnsi="Tahoma" w:cs="Tahoma"/>
          <w:b/>
          <w:sz w:val="24"/>
          <w:szCs w:val="24"/>
          <w:u w:val="single"/>
        </w:rPr>
        <w:t>5. Sporządzić dokumentację z zajścia.</w:t>
      </w:r>
    </w:p>
    <w:p w:rsidR="00270DC2" w:rsidRPr="000507DA" w:rsidRDefault="00270DC2" w:rsidP="00EB0990">
      <w:pPr>
        <w:pStyle w:val="ListParagraph"/>
        <w:numPr>
          <w:ilvl w:val="0"/>
          <w:numId w:val="25"/>
        </w:numPr>
        <w:jc w:val="both"/>
        <w:rPr>
          <w:rFonts w:ascii="Tahoma" w:hAnsi="Tahoma" w:cs="Tahoma"/>
          <w:sz w:val="24"/>
          <w:szCs w:val="24"/>
        </w:rPr>
      </w:pPr>
      <w:r w:rsidRPr="000507DA">
        <w:rPr>
          <w:rFonts w:ascii="Tahoma" w:hAnsi="Tahoma" w:cs="Tahoma"/>
          <w:sz w:val="24"/>
          <w:szCs w:val="24"/>
        </w:rPr>
        <w:t>Pedagog szkolny zobowiązany jest do sporządzenia notatki służbowej z rozmów ze sprawcą, poszkodowanym, ich rodzicami oraz świadkami zdarzenia. Dokument powinien zawierać datę i miejsce rozmowy, personalia osób biorących w niej udział i opis ustalonego przebiegu wydarzeń.</w:t>
      </w:r>
    </w:p>
    <w:p w:rsidR="00270DC2" w:rsidRPr="000507DA" w:rsidRDefault="00270DC2" w:rsidP="00EB0990">
      <w:pPr>
        <w:pStyle w:val="ListParagraph"/>
        <w:numPr>
          <w:ilvl w:val="0"/>
          <w:numId w:val="25"/>
        </w:numPr>
        <w:jc w:val="both"/>
        <w:rPr>
          <w:rFonts w:ascii="Tahoma" w:hAnsi="Tahoma" w:cs="Tahoma"/>
          <w:sz w:val="24"/>
          <w:szCs w:val="24"/>
        </w:rPr>
      </w:pPr>
      <w:r w:rsidRPr="000507DA">
        <w:rPr>
          <w:rFonts w:ascii="Tahoma" w:hAnsi="Tahoma" w:cs="Tahoma"/>
          <w:sz w:val="24"/>
          <w:szCs w:val="24"/>
        </w:rPr>
        <w:t>Jeśli rozmowa przebiegała w obecności świadka (np. wychowawcy), powinien  on podpisać notatkę po jej sporządzeniu.</w:t>
      </w:r>
    </w:p>
    <w:p w:rsidR="00270DC2" w:rsidRPr="000507DA" w:rsidRDefault="00270DC2" w:rsidP="00EB0990">
      <w:pPr>
        <w:pStyle w:val="ListParagraph"/>
        <w:numPr>
          <w:ilvl w:val="0"/>
          <w:numId w:val="25"/>
        </w:numPr>
        <w:jc w:val="both"/>
        <w:rPr>
          <w:rFonts w:ascii="Tahoma" w:hAnsi="Tahoma" w:cs="Tahoma"/>
          <w:sz w:val="24"/>
          <w:szCs w:val="24"/>
        </w:rPr>
      </w:pPr>
      <w:r w:rsidRPr="000507DA">
        <w:rPr>
          <w:rFonts w:ascii="Tahoma" w:hAnsi="Tahoma" w:cs="Tahoma"/>
          <w:sz w:val="24"/>
          <w:szCs w:val="24"/>
        </w:rPr>
        <w:t>Jeśli zostały zabezpieczone dowody cyberprzemocy, należy je również włączyć do dokumentacji pedagogicznej (wydruki, opis itp.)</w:t>
      </w:r>
    </w:p>
    <w:p w:rsidR="00270DC2" w:rsidRPr="000507DA" w:rsidRDefault="00270DC2" w:rsidP="00EB0990">
      <w:pPr>
        <w:pStyle w:val="ListParagraph"/>
        <w:numPr>
          <w:ilvl w:val="0"/>
          <w:numId w:val="25"/>
        </w:numPr>
        <w:jc w:val="both"/>
        <w:rPr>
          <w:rFonts w:ascii="Tahoma" w:hAnsi="Tahoma" w:cs="Tahoma"/>
          <w:sz w:val="24"/>
          <w:szCs w:val="24"/>
        </w:rPr>
      </w:pPr>
      <w:r w:rsidRPr="000507DA">
        <w:rPr>
          <w:rFonts w:ascii="Tahoma" w:hAnsi="Tahoma" w:cs="Tahoma"/>
          <w:sz w:val="24"/>
          <w:szCs w:val="24"/>
        </w:rPr>
        <w:t xml:space="preserve">Dyrektor szkoły pisemnie powiadamia sąd rodzinny o sprawie w sytuacji gdy:  </w:t>
      </w:r>
    </w:p>
    <w:p w:rsidR="00270DC2" w:rsidRPr="000507DA" w:rsidRDefault="00270DC2" w:rsidP="00EB0990">
      <w:pPr>
        <w:pStyle w:val="ListParagraph"/>
        <w:numPr>
          <w:ilvl w:val="0"/>
          <w:numId w:val="26"/>
        </w:numPr>
        <w:jc w:val="both"/>
        <w:rPr>
          <w:rFonts w:ascii="Tahoma" w:hAnsi="Tahoma" w:cs="Tahoma"/>
          <w:sz w:val="24"/>
          <w:szCs w:val="24"/>
        </w:rPr>
      </w:pPr>
      <w:r w:rsidRPr="000507DA">
        <w:rPr>
          <w:rFonts w:ascii="Tahoma" w:hAnsi="Tahoma" w:cs="Tahoma"/>
          <w:sz w:val="24"/>
          <w:szCs w:val="24"/>
        </w:rPr>
        <w:t xml:space="preserve">rodzice sprawcy cyberprzemocy odmawiają współpracy lub nie stawiają  się do szkoły, a uczeń nie zaniechał dotychczasowego postępowania  lub gdy do szkoły napływają informacje o innych przejawach demoralizacji dziecka; </w:t>
      </w:r>
    </w:p>
    <w:p w:rsidR="00270DC2" w:rsidRPr="000507DA" w:rsidRDefault="00270DC2" w:rsidP="00EB0990">
      <w:pPr>
        <w:pStyle w:val="ListParagraph"/>
        <w:numPr>
          <w:ilvl w:val="0"/>
          <w:numId w:val="26"/>
        </w:numPr>
        <w:jc w:val="both"/>
        <w:rPr>
          <w:rFonts w:ascii="Tahoma" w:hAnsi="Tahoma" w:cs="Tahoma"/>
          <w:sz w:val="24"/>
          <w:szCs w:val="24"/>
        </w:rPr>
      </w:pPr>
      <w:r w:rsidRPr="000507DA">
        <w:rPr>
          <w:rFonts w:ascii="Tahoma" w:hAnsi="Tahoma" w:cs="Tahoma"/>
          <w:sz w:val="24"/>
          <w:szCs w:val="24"/>
        </w:rPr>
        <w:t xml:space="preserve"> gdy szkoła wykorzysta wszystkie dostępne jej środki wychowawcze  (rozmowa z rodzicami, konsekwencje regulaminowe wobec ucznia spotkania z pedagogiem itp.), a ich zastosowanie nie przynosi  pożądanych rezultatów.</w:t>
      </w:r>
    </w:p>
    <w:p w:rsidR="00270DC2" w:rsidRPr="000507DA" w:rsidRDefault="00270DC2" w:rsidP="00EB0990">
      <w:pPr>
        <w:pStyle w:val="ListParagraph"/>
        <w:numPr>
          <w:ilvl w:val="0"/>
          <w:numId w:val="26"/>
        </w:numPr>
        <w:jc w:val="both"/>
        <w:rPr>
          <w:rFonts w:ascii="Tahoma" w:hAnsi="Tahoma" w:cs="Tahoma"/>
          <w:sz w:val="24"/>
          <w:szCs w:val="24"/>
        </w:rPr>
      </w:pPr>
      <w:r>
        <w:rPr>
          <w:rFonts w:ascii="Tahoma" w:hAnsi="Tahoma" w:cs="Tahoma"/>
          <w:sz w:val="24"/>
          <w:szCs w:val="24"/>
        </w:rPr>
        <w:t>p</w:t>
      </w:r>
      <w:r w:rsidRPr="000507DA">
        <w:rPr>
          <w:rFonts w:ascii="Tahoma" w:hAnsi="Tahoma" w:cs="Tahoma"/>
          <w:sz w:val="24"/>
          <w:szCs w:val="24"/>
        </w:rPr>
        <w:t>oważne przypadki cyberprzemocy przebiegające z naruszeniem prawa (np. groźby karalne, propozycje seksualne, publikowanie nielegalnych treści itp.) zostają przez dyrektora szkoły bezwzględnie zgłoszone na policję.</w:t>
      </w:r>
    </w:p>
    <w:p w:rsidR="00270DC2" w:rsidRDefault="00270DC2" w:rsidP="00EB0990">
      <w:pPr>
        <w:pStyle w:val="ListParagraph"/>
        <w:numPr>
          <w:ilvl w:val="0"/>
          <w:numId w:val="26"/>
        </w:numPr>
        <w:jc w:val="both"/>
        <w:rPr>
          <w:rFonts w:ascii="Tahoma" w:hAnsi="Tahoma" w:cs="Tahoma"/>
          <w:sz w:val="24"/>
          <w:szCs w:val="24"/>
        </w:rPr>
      </w:pPr>
      <w:r>
        <w:rPr>
          <w:rFonts w:ascii="Tahoma" w:hAnsi="Tahoma" w:cs="Tahoma"/>
          <w:sz w:val="24"/>
          <w:szCs w:val="24"/>
        </w:rPr>
        <w:t>p</w:t>
      </w:r>
      <w:r w:rsidRPr="000507DA">
        <w:rPr>
          <w:rFonts w:ascii="Tahoma" w:hAnsi="Tahoma" w:cs="Tahoma"/>
          <w:sz w:val="24"/>
          <w:szCs w:val="24"/>
        </w:rPr>
        <w:t>rocedura jest wdrażana w życie w momencie oficjalnego zgłoszenia zjawiska cyberprzemocy przez jej ofiarę /w przypadku osób pełnoletnich/ lub rodzica /prawnego opiekuna/ ucznia.</w:t>
      </w:r>
    </w:p>
    <w:p w:rsidR="00270DC2" w:rsidRDefault="00270DC2" w:rsidP="00EB0990">
      <w:pPr>
        <w:pStyle w:val="ListParagraph"/>
        <w:ind w:left="0"/>
        <w:jc w:val="both"/>
        <w:rPr>
          <w:rFonts w:cs="Tahoma"/>
          <w:b/>
          <w:sz w:val="28"/>
          <w:szCs w:val="28"/>
          <w:u w:val="single"/>
        </w:rPr>
      </w:pPr>
    </w:p>
    <w:p w:rsidR="00270DC2" w:rsidRDefault="00270DC2" w:rsidP="00EB0990">
      <w:pPr>
        <w:pStyle w:val="ListParagraph"/>
        <w:ind w:left="0"/>
        <w:jc w:val="both"/>
        <w:rPr>
          <w:rFonts w:cs="Tahoma"/>
          <w:b/>
          <w:sz w:val="28"/>
          <w:szCs w:val="28"/>
          <w:u w:val="single"/>
        </w:rPr>
      </w:pPr>
    </w:p>
    <w:p w:rsidR="00270DC2" w:rsidRDefault="00270DC2" w:rsidP="00EB0990">
      <w:pPr>
        <w:pStyle w:val="ListParagraph"/>
        <w:ind w:left="0"/>
        <w:jc w:val="both"/>
        <w:rPr>
          <w:rFonts w:cs="Tahoma"/>
          <w:b/>
          <w:sz w:val="28"/>
          <w:szCs w:val="28"/>
          <w:u w:val="single"/>
        </w:rPr>
      </w:pPr>
    </w:p>
    <w:p w:rsidR="00270DC2" w:rsidRDefault="00270DC2" w:rsidP="00EB0990">
      <w:pPr>
        <w:pStyle w:val="ListParagraph"/>
        <w:ind w:left="0"/>
        <w:jc w:val="both"/>
        <w:rPr>
          <w:rFonts w:cs="Tahoma"/>
          <w:b/>
          <w:sz w:val="28"/>
          <w:szCs w:val="28"/>
          <w:u w:val="single"/>
        </w:rPr>
      </w:pPr>
    </w:p>
    <w:p w:rsidR="00270DC2" w:rsidRDefault="00270DC2" w:rsidP="00EB0990">
      <w:pPr>
        <w:pStyle w:val="ListParagraph"/>
        <w:ind w:left="0"/>
        <w:jc w:val="both"/>
        <w:rPr>
          <w:rFonts w:cs="Tahoma"/>
          <w:b/>
          <w:sz w:val="28"/>
          <w:szCs w:val="28"/>
          <w:u w:val="single"/>
        </w:rPr>
      </w:pPr>
    </w:p>
    <w:p w:rsidR="00270DC2" w:rsidRPr="00164B89" w:rsidRDefault="00270DC2" w:rsidP="00EB0990">
      <w:pPr>
        <w:pStyle w:val="ListParagraph"/>
        <w:spacing w:line="360" w:lineRule="auto"/>
        <w:ind w:left="0"/>
        <w:jc w:val="both"/>
        <w:rPr>
          <w:rFonts w:ascii="Tahoma" w:hAnsi="Tahoma" w:cs="Tahoma"/>
          <w:b/>
          <w:sz w:val="28"/>
          <w:szCs w:val="28"/>
          <w:u w:val="single"/>
        </w:rPr>
      </w:pPr>
      <w:r w:rsidRPr="00164B89">
        <w:rPr>
          <w:rFonts w:ascii="Tahoma" w:hAnsi="Tahoma" w:cs="Tahoma"/>
          <w:b/>
          <w:sz w:val="28"/>
          <w:szCs w:val="28"/>
          <w:u w:val="single"/>
        </w:rPr>
        <w:t>Wskazówki dla uczniów</w:t>
      </w:r>
    </w:p>
    <w:p w:rsidR="00270DC2" w:rsidRPr="00164B89" w:rsidRDefault="00270DC2" w:rsidP="00EB0990">
      <w:pPr>
        <w:pStyle w:val="ListParagraph"/>
        <w:spacing w:line="360" w:lineRule="auto"/>
        <w:ind w:left="0"/>
        <w:jc w:val="both"/>
        <w:rPr>
          <w:rFonts w:cs="Tahoma"/>
          <w:b/>
          <w:sz w:val="28"/>
          <w:szCs w:val="28"/>
          <w:u w:val="single"/>
        </w:rPr>
      </w:pPr>
      <w:r w:rsidRPr="00164B89">
        <w:rPr>
          <w:rFonts w:ascii="Tahoma" w:hAnsi="Tahoma" w:cs="Tahoma"/>
          <w:sz w:val="28"/>
          <w:szCs w:val="28"/>
        </w:rPr>
        <w:t>J</w:t>
      </w:r>
      <w:r w:rsidRPr="00164B89">
        <w:rPr>
          <w:rFonts w:ascii="Tahoma" w:hAnsi="Tahoma" w:cs="Tahoma"/>
          <w:b/>
          <w:sz w:val="28"/>
          <w:szCs w:val="28"/>
        </w:rPr>
        <w:t>ak możesz zarejestrować dowody cyberprzemocy?</w:t>
      </w:r>
    </w:p>
    <w:p w:rsidR="00270DC2" w:rsidRPr="0018593D" w:rsidRDefault="00270DC2" w:rsidP="00EB0990">
      <w:pPr>
        <w:pStyle w:val="ListParagraph"/>
        <w:ind w:hanging="720"/>
        <w:jc w:val="both"/>
        <w:rPr>
          <w:rFonts w:ascii="Tahoma" w:hAnsi="Tahoma" w:cs="Tahoma"/>
          <w:sz w:val="24"/>
          <w:szCs w:val="24"/>
          <w:u w:val="single"/>
        </w:rPr>
      </w:pPr>
      <w:r w:rsidRPr="00164B89">
        <w:rPr>
          <w:rFonts w:ascii="Tahoma" w:hAnsi="Tahoma" w:cs="Tahoma"/>
          <w:sz w:val="24"/>
          <w:szCs w:val="24"/>
        </w:rPr>
        <w:t xml:space="preserve">• </w:t>
      </w:r>
      <w:r w:rsidRPr="0018593D">
        <w:rPr>
          <w:rFonts w:ascii="Tahoma" w:hAnsi="Tahoma" w:cs="Tahoma"/>
          <w:sz w:val="24"/>
          <w:szCs w:val="24"/>
          <w:u w:val="single"/>
        </w:rPr>
        <w:t xml:space="preserve">Telefon komórkowy </w:t>
      </w:r>
    </w:p>
    <w:p w:rsidR="00270DC2" w:rsidRPr="00164B89" w:rsidRDefault="00270DC2" w:rsidP="00EB0990">
      <w:pPr>
        <w:pStyle w:val="ListParagraph"/>
        <w:ind w:left="0"/>
        <w:jc w:val="both"/>
        <w:rPr>
          <w:rFonts w:ascii="Tahoma" w:hAnsi="Tahoma" w:cs="Tahoma"/>
          <w:sz w:val="24"/>
          <w:szCs w:val="24"/>
        </w:rPr>
      </w:pPr>
      <w:r w:rsidRPr="00164B89">
        <w:rPr>
          <w:rFonts w:ascii="Tahoma" w:hAnsi="Tahoma" w:cs="Tahoma"/>
          <w:sz w:val="24"/>
          <w:szCs w:val="24"/>
        </w:rPr>
        <w:t>Nie kasuj wiadomości. Zapisuj wszystkie, zarówno tekstowe jak i nagrane na pocztę głosową w pamięci telefonu.</w:t>
      </w:r>
    </w:p>
    <w:p w:rsidR="00270DC2" w:rsidRDefault="00270DC2" w:rsidP="00EB0990">
      <w:pPr>
        <w:pStyle w:val="ListParagraph"/>
        <w:ind w:hanging="720"/>
        <w:jc w:val="both"/>
        <w:rPr>
          <w:rFonts w:ascii="Tahoma" w:hAnsi="Tahoma" w:cs="Tahoma"/>
          <w:sz w:val="24"/>
          <w:szCs w:val="24"/>
        </w:rPr>
      </w:pPr>
      <w:r w:rsidRPr="00164B89">
        <w:rPr>
          <w:rFonts w:ascii="Tahoma" w:hAnsi="Tahoma" w:cs="Tahoma"/>
          <w:sz w:val="24"/>
          <w:szCs w:val="24"/>
        </w:rPr>
        <w:t xml:space="preserve">• </w:t>
      </w:r>
      <w:r w:rsidRPr="0018593D">
        <w:rPr>
          <w:rFonts w:ascii="Tahoma" w:hAnsi="Tahoma" w:cs="Tahoma"/>
          <w:sz w:val="24"/>
          <w:szCs w:val="24"/>
          <w:u w:val="single"/>
        </w:rPr>
        <w:t xml:space="preserve">Komunikatory </w:t>
      </w:r>
    </w:p>
    <w:p w:rsidR="00270DC2" w:rsidRDefault="00270DC2" w:rsidP="00EB0990">
      <w:pPr>
        <w:pStyle w:val="ListParagraph"/>
        <w:ind w:hanging="720"/>
        <w:jc w:val="both"/>
        <w:rPr>
          <w:rFonts w:ascii="Tahoma" w:hAnsi="Tahoma" w:cs="Tahoma"/>
          <w:sz w:val="24"/>
          <w:szCs w:val="24"/>
        </w:rPr>
      </w:pPr>
      <w:r w:rsidRPr="00164B89">
        <w:rPr>
          <w:rFonts w:ascii="Tahoma" w:hAnsi="Tahoma" w:cs="Tahoma"/>
          <w:sz w:val="24"/>
          <w:szCs w:val="24"/>
        </w:rPr>
        <w:t>Niektóre serwisy pozwalają na zapisywanie rozmów</w:t>
      </w:r>
      <w:r>
        <w:rPr>
          <w:rFonts w:ascii="Tahoma" w:hAnsi="Tahoma" w:cs="Tahoma"/>
          <w:sz w:val="24"/>
          <w:szCs w:val="24"/>
        </w:rPr>
        <w:t>. Możesz również, np. skopiować</w:t>
      </w:r>
    </w:p>
    <w:p w:rsidR="00270DC2" w:rsidRPr="00164B89" w:rsidRDefault="00270DC2" w:rsidP="00EB0990">
      <w:pPr>
        <w:pStyle w:val="ListParagraph"/>
        <w:ind w:left="0"/>
        <w:jc w:val="both"/>
        <w:rPr>
          <w:rFonts w:ascii="Tahoma" w:hAnsi="Tahoma" w:cs="Tahoma"/>
          <w:sz w:val="24"/>
          <w:szCs w:val="24"/>
        </w:rPr>
      </w:pPr>
      <w:r w:rsidRPr="00164B89">
        <w:rPr>
          <w:rFonts w:ascii="Tahoma" w:hAnsi="Tahoma" w:cs="Tahoma"/>
          <w:sz w:val="24"/>
          <w:szCs w:val="24"/>
        </w:rPr>
        <w:t>rozmowę, wkleić do dokumentu Word (lub in</w:t>
      </w:r>
      <w:r>
        <w:rPr>
          <w:rFonts w:ascii="Tahoma" w:hAnsi="Tahoma" w:cs="Tahoma"/>
          <w:sz w:val="24"/>
          <w:szCs w:val="24"/>
        </w:rPr>
        <w:t xml:space="preserve">nego edytora tekstu), zapisać i </w:t>
      </w:r>
      <w:r w:rsidRPr="00164B89">
        <w:rPr>
          <w:rFonts w:ascii="Tahoma" w:hAnsi="Tahoma" w:cs="Tahoma"/>
          <w:sz w:val="24"/>
          <w:szCs w:val="24"/>
        </w:rPr>
        <w:t>wydrukować.</w:t>
      </w:r>
    </w:p>
    <w:p w:rsidR="00270DC2" w:rsidRPr="00164B89" w:rsidRDefault="00270DC2" w:rsidP="00EB0990">
      <w:pPr>
        <w:pStyle w:val="ListParagraph"/>
        <w:ind w:hanging="720"/>
        <w:jc w:val="both"/>
        <w:rPr>
          <w:rFonts w:ascii="Tahoma" w:hAnsi="Tahoma" w:cs="Tahoma"/>
          <w:sz w:val="24"/>
          <w:szCs w:val="24"/>
        </w:rPr>
      </w:pPr>
      <w:r w:rsidRPr="00164B89">
        <w:rPr>
          <w:rFonts w:ascii="Tahoma" w:hAnsi="Tahoma" w:cs="Tahoma"/>
          <w:sz w:val="24"/>
          <w:szCs w:val="24"/>
        </w:rPr>
        <w:t xml:space="preserve">• </w:t>
      </w:r>
      <w:r w:rsidRPr="0018593D">
        <w:rPr>
          <w:rFonts w:ascii="Tahoma" w:hAnsi="Tahoma" w:cs="Tahoma"/>
          <w:sz w:val="24"/>
          <w:szCs w:val="24"/>
          <w:u w:val="single"/>
        </w:rPr>
        <w:t>Strony serwisów społecznościowych, www</w:t>
      </w:r>
    </w:p>
    <w:p w:rsidR="00270DC2" w:rsidRPr="00164B89" w:rsidRDefault="00270DC2" w:rsidP="00EB0990">
      <w:pPr>
        <w:pStyle w:val="ListParagraph"/>
        <w:ind w:left="0"/>
        <w:jc w:val="both"/>
        <w:rPr>
          <w:rFonts w:ascii="Tahoma" w:hAnsi="Tahoma" w:cs="Tahoma"/>
          <w:sz w:val="24"/>
          <w:szCs w:val="24"/>
        </w:rPr>
      </w:pPr>
      <w:r w:rsidRPr="00164B89">
        <w:rPr>
          <w:rFonts w:ascii="Tahoma" w:hAnsi="Tahoma" w:cs="Tahoma"/>
          <w:sz w:val="24"/>
          <w:szCs w:val="24"/>
        </w:rPr>
        <w:t>Aby zachować kopię materiału, który widzisz n</w:t>
      </w:r>
      <w:r>
        <w:rPr>
          <w:rFonts w:ascii="Tahoma" w:hAnsi="Tahoma" w:cs="Tahoma"/>
          <w:sz w:val="24"/>
          <w:szCs w:val="24"/>
        </w:rPr>
        <w:t xml:space="preserve">a ekranie, wciśnij jednocześnie </w:t>
      </w:r>
      <w:r w:rsidRPr="00164B89">
        <w:rPr>
          <w:rFonts w:ascii="Tahoma" w:hAnsi="Tahoma" w:cs="Tahoma"/>
          <w:sz w:val="24"/>
          <w:szCs w:val="24"/>
        </w:rPr>
        <w:t>klawisze Control   i Print Screen, a następnie wykonaj operację „Wklej” w dokumencie Word.</w:t>
      </w:r>
    </w:p>
    <w:p w:rsidR="00270DC2" w:rsidRPr="0018593D" w:rsidRDefault="00270DC2" w:rsidP="00EB0990">
      <w:pPr>
        <w:pStyle w:val="ListParagraph"/>
        <w:ind w:hanging="720"/>
        <w:jc w:val="both"/>
        <w:rPr>
          <w:rFonts w:ascii="Tahoma" w:hAnsi="Tahoma" w:cs="Tahoma"/>
          <w:sz w:val="24"/>
          <w:szCs w:val="24"/>
          <w:u w:val="single"/>
        </w:rPr>
      </w:pPr>
      <w:r w:rsidRPr="00164B89">
        <w:rPr>
          <w:rFonts w:ascii="Tahoma" w:hAnsi="Tahoma" w:cs="Tahoma"/>
          <w:sz w:val="24"/>
          <w:szCs w:val="24"/>
        </w:rPr>
        <w:t xml:space="preserve">• </w:t>
      </w:r>
      <w:r w:rsidRPr="0018593D">
        <w:rPr>
          <w:rFonts w:ascii="Tahoma" w:hAnsi="Tahoma" w:cs="Tahoma"/>
          <w:sz w:val="24"/>
          <w:szCs w:val="24"/>
          <w:u w:val="single"/>
        </w:rPr>
        <w:t>Czat</w:t>
      </w:r>
    </w:p>
    <w:p w:rsidR="00270DC2" w:rsidRPr="00164B89" w:rsidRDefault="00270DC2" w:rsidP="00EB0990">
      <w:pPr>
        <w:pStyle w:val="ListParagraph"/>
        <w:ind w:left="0"/>
        <w:jc w:val="both"/>
        <w:rPr>
          <w:rFonts w:ascii="Tahoma" w:hAnsi="Tahoma" w:cs="Tahoma"/>
          <w:sz w:val="24"/>
          <w:szCs w:val="24"/>
        </w:rPr>
      </w:pPr>
      <w:r w:rsidRPr="00164B89">
        <w:rPr>
          <w:rFonts w:ascii="Tahoma" w:hAnsi="Tahoma" w:cs="Tahoma"/>
          <w:sz w:val="24"/>
          <w:szCs w:val="24"/>
        </w:rPr>
        <w:t>Podobnie jak w przypadku stron www, jeśli chcesz zachować kopię materiału, który widzisz na ekranie, wciśnij klawisze Control i Print Screen, a następnie wykonaj operację „Wklej” w dokumencie Word. Możesz też po prostu wydrukować interesującą cię stronę.</w:t>
      </w:r>
    </w:p>
    <w:p w:rsidR="00270DC2" w:rsidRPr="0018593D" w:rsidRDefault="00270DC2" w:rsidP="00EB0990">
      <w:pPr>
        <w:pStyle w:val="ListParagraph"/>
        <w:ind w:hanging="720"/>
        <w:jc w:val="both"/>
        <w:rPr>
          <w:rFonts w:ascii="Tahoma" w:hAnsi="Tahoma" w:cs="Tahoma"/>
          <w:sz w:val="24"/>
          <w:szCs w:val="24"/>
          <w:u w:val="single"/>
        </w:rPr>
      </w:pPr>
      <w:r w:rsidRPr="00164B89">
        <w:rPr>
          <w:rFonts w:ascii="Tahoma" w:hAnsi="Tahoma" w:cs="Tahoma"/>
          <w:sz w:val="24"/>
          <w:szCs w:val="24"/>
        </w:rPr>
        <w:t xml:space="preserve">• </w:t>
      </w:r>
      <w:r w:rsidRPr="0018593D">
        <w:rPr>
          <w:rFonts w:ascii="Tahoma" w:hAnsi="Tahoma" w:cs="Tahoma"/>
          <w:sz w:val="24"/>
          <w:szCs w:val="24"/>
          <w:u w:val="single"/>
        </w:rPr>
        <w:t>E-mail</w:t>
      </w:r>
    </w:p>
    <w:p w:rsidR="00270DC2" w:rsidRPr="00164B89" w:rsidRDefault="00270DC2" w:rsidP="00EB0990">
      <w:pPr>
        <w:pStyle w:val="ListParagraph"/>
        <w:ind w:left="0"/>
        <w:jc w:val="both"/>
        <w:rPr>
          <w:rFonts w:ascii="Tahoma" w:hAnsi="Tahoma" w:cs="Tahoma"/>
          <w:sz w:val="24"/>
          <w:szCs w:val="24"/>
        </w:rPr>
      </w:pPr>
      <w:r w:rsidRPr="00164B89">
        <w:rPr>
          <w:rFonts w:ascii="Tahoma" w:hAnsi="Tahoma" w:cs="Tahoma"/>
          <w:sz w:val="24"/>
          <w:szCs w:val="24"/>
        </w:rPr>
        <w:t>Wydrukuj wiadomość, prześlij ją do nauczyciela lub pedagoga, który zajmuje się ustaleniem okoliczności zajścia. Zachowanie całości wiadomości, a nie tylko samego tekstu, jest bardziej pomocne, ponieważ zawiera informacje o jej pochodzeniu.</w:t>
      </w:r>
    </w:p>
    <w:p w:rsidR="00270DC2" w:rsidRPr="000D07E9" w:rsidRDefault="00270DC2" w:rsidP="00EB0990">
      <w:pPr>
        <w:pStyle w:val="ListParagraph"/>
        <w:ind w:left="1440"/>
        <w:jc w:val="both"/>
        <w:rPr>
          <w:rFonts w:cs="Tahoma"/>
          <w:sz w:val="24"/>
          <w:szCs w:val="24"/>
        </w:rPr>
      </w:pPr>
    </w:p>
    <w:p w:rsidR="00270DC2" w:rsidRDefault="00270DC2" w:rsidP="00EB0990">
      <w:pPr>
        <w:jc w:val="both"/>
        <w:rPr>
          <w:b/>
          <w:sz w:val="28"/>
          <w:szCs w:val="28"/>
          <w:u w:val="single"/>
        </w:rPr>
      </w:pPr>
    </w:p>
    <w:p w:rsidR="00270DC2" w:rsidRPr="00164B89" w:rsidRDefault="00270DC2" w:rsidP="00EB0990">
      <w:pPr>
        <w:jc w:val="both"/>
        <w:rPr>
          <w:rFonts w:ascii="Tahoma" w:hAnsi="Tahoma" w:cs="Tahoma"/>
          <w:b/>
          <w:sz w:val="28"/>
          <w:szCs w:val="28"/>
          <w:u w:val="single"/>
        </w:rPr>
      </w:pPr>
      <w:r w:rsidRPr="00164B89">
        <w:rPr>
          <w:rFonts w:ascii="Tahoma" w:hAnsi="Tahoma" w:cs="Tahoma"/>
          <w:b/>
          <w:sz w:val="28"/>
          <w:szCs w:val="28"/>
          <w:u w:val="single"/>
        </w:rPr>
        <w:t>Wskazówki dla nauczyciela, rodziców, opiekunów</w:t>
      </w:r>
    </w:p>
    <w:p w:rsidR="00270DC2" w:rsidRPr="00164B89" w:rsidRDefault="00270DC2" w:rsidP="00EB0990">
      <w:pPr>
        <w:jc w:val="both"/>
        <w:rPr>
          <w:rFonts w:ascii="Tahoma" w:hAnsi="Tahoma" w:cs="Tahoma"/>
          <w:b/>
          <w:sz w:val="28"/>
          <w:szCs w:val="28"/>
        </w:rPr>
      </w:pPr>
      <w:r w:rsidRPr="00164B89">
        <w:rPr>
          <w:rFonts w:ascii="Tahoma" w:hAnsi="Tahoma" w:cs="Tahoma"/>
          <w:b/>
          <w:sz w:val="28"/>
          <w:szCs w:val="28"/>
        </w:rPr>
        <w:t>Co może pomóc w identyfikacji sprawcy?</w:t>
      </w:r>
    </w:p>
    <w:p w:rsidR="00270DC2" w:rsidRPr="00164B89" w:rsidRDefault="00270DC2" w:rsidP="00EB0990">
      <w:pPr>
        <w:jc w:val="both"/>
        <w:rPr>
          <w:rFonts w:ascii="Tahoma" w:hAnsi="Tahoma" w:cs="Tahoma"/>
          <w:sz w:val="24"/>
          <w:szCs w:val="24"/>
        </w:rPr>
      </w:pPr>
      <w:r w:rsidRPr="00164B89">
        <w:rPr>
          <w:rFonts w:ascii="Tahoma" w:hAnsi="Tahoma" w:cs="Tahoma"/>
          <w:sz w:val="24"/>
          <w:szCs w:val="24"/>
        </w:rPr>
        <w:t>1. Świadkowie – inni uczniowie odwie</w:t>
      </w:r>
      <w:r>
        <w:rPr>
          <w:rFonts w:ascii="Tahoma" w:hAnsi="Tahoma" w:cs="Tahoma"/>
          <w:sz w:val="24"/>
          <w:szCs w:val="24"/>
        </w:rPr>
        <w:t xml:space="preserve">dzający „obraźliwe” strony mogą </w:t>
      </w:r>
      <w:r w:rsidRPr="00164B89">
        <w:rPr>
          <w:rFonts w:ascii="Tahoma" w:hAnsi="Tahoma" w:cs="Tahoma"/>
          <w:sz w:val="24"/>
          <w:szCs w:val="24"/>
        </w:rPr>
        <w:t>posiadać informacje na temat ich autora, mogą też zidentyfikować numer telefonu komórkowego sprawcy, jeśli nie jest on zastrzeżony.</w:t>
      </w:r>
    </w:p>
    <w:p w:rsidR="00270DC2" w:rsidRPr="00164B89" w:rsidRDefault="00270DC2" w:rsidP="00EB0990">
      <w:pPr>
        <w:jc w:val="both"/>
        <w:rPr>
          <w:rFonts w:ascii="Tahoma" w:hAnsi="Tahoma" w:cs="Tahoma"/>
          <w:sz w:val="24"/>
          <w:szCs w:val="24"/>
        </w:rPr>
      </w:pPr>
      <w:r w:rsidRPr="00164B89">
        <w:rPr>
          <w:rFonts w:ascii="Tahoma" w:hAnsi="Tahoma" w:cs="Tahoma"/>
          <w:sz w:val="24"/>
          <w:szCs w:val="24"/>
        </w:rPr>
        <w:t>2. Kontakt z dostawcą usługi internetowej – może on nie tylko zablokować konto agresora lub usunąć szkodliwe treści, ale także podać dane sprawcy cyberprzemocy. Dane takie nie mogą być jednak udostępniane osobom prywatnym. Aby je pozyskać, konieczny jest kontakt z policją.</w:t>
      </w:r>
    </w:p>
    <w:p w:rsidR="00270DC2" w:rsidRPr="00164B89" w:rsidRDefault="00270DC2" w:rsidP="00EB0990">
      <w:pPr>
        <w:jc w:val="both"/>
        <w:rPr>
          <w:rFonts w:ascii="Tahoma" w:hAnsi="Tahoma" w:cs="Tahoma"/>
          <w:sz w:val="24"/>
          <w:szCs w:val="24"/>
        </w:rPr>
      </w:pPr>
      <w:r w:rsidRPr="00164B89">
        <w:rPr>
          <w:rFonts w:ascii="Tahoma" w:hAnsi="Tahoma" w:cs="Tahoma"/>
          <w:sz w:val="24"/>
          <w:szCs w:val="24"/>
        </w:rPr>
        <w:t>3. Kontakt z operatorem sieci komórkowej w przypadku, gdy numer telefonu sprawcy jest zastrzeżony – może on podjąć kroki w kierunku ustalenia sprawcy, jeśli otrzyma dane o dacie i godzinie rozmowy. Również w tym przypadku, operator może udostępnić te dane tylko policji.</w:t>
      </w:r>
    </w:p>
    <w:p w:rsidR="00270DC2" w:rsidRDefault="00270DC2" w:rsidP="00EB0990">
      <w:pPr>
        <w:jc w:val="both"/>
      </w:pPr>
      <w:r>
        <w:t xml:space="preserve"> </w:t>
      </w:r>
    </w:p>
    <w:p w:rsidR="00270DC2" w:rsidRPr="00253707" w:rsidRDefault="00270DC2" w:rsidP="00EB0990">
      <w:pPr>
        <w:jc w:val="both"/>
        <w:rPr>
          <w:sz w:val="28"/>
          <w:szCs w:val="28"/>
        </w:rPr>
      </w:pPr>
      <w:r w:rsidRPr="00253707">
        <w:rPr>
          <w:rFonts w:ascii="Tahoma" w:hAnsi="Tahoma" w:cs="Tahoma"/>
          <w:b/>
          <w:sz w:val="28"/>
          <w:szCs w:val="28"/>
          <w:u w:val="single"/>
        </w:rPr>
        <w:t>Wskazówki dla nauczycieli:</w:t>
      </w:r>
    </w:p>
    <w:p w:rsidR="00270DC2" w:rsidRPr="0018593D" w:rsidRDefault="00270DC2" w:rsidP="00EB0990">
      <w:pPr>
        <w:spacing w:after="0"/>
        <w:jc w:val="both"/>
        <w:rPr>
          <w:rFonts w:ascii="Tahoma" w:hAnsi="Tahoma" w:cs="Tahoma"/>
          <w:b/>
          <w:sz w:val="24"/>
          <w:szCs w:val="24"/>
        </w:rPr>
      </w:pPr>
      <w:r w:rsidRPr="0018593D">
        <w:rPr>
          <w:rFonts w:ascii="Tahoma" w:hAnsi="Tahoma" w:cs="Tahoma"/>
          <w:b/>
          <w:sz w:val="24"/>
          <w:szCs w:val="24"/>
        </w:rPr>
        <w:t>Jak zachować się wobec świadka zgłaszającego cyberprzemocy:</w:t>
      </w:r>
    </w:p>
    <w:p w:rsidR="00270DC2" w:rsidRPr="0018593D" w:rsidRDefault="00270DC2" w:rsidP="00EB0990">
      <w:pPr>
        <w:spacing w:after="0"/>
        <w:jc w:val="both"/>
        <w:rPr>
          <w:rFonts w:ascii="Tahoma" w:hAnsi="Tahoma" w:cs="Tahoma"/>
          <w:sz w:val="24"/>
          <w:szCs w:val="24"/>
        </w:rPr>
      </w:pPr>
      <w:r w:rsidRPr="0018593D">
        <w:rPr>
          <w:rFonts w:ascii="Tahoma" w:hAnsi="Tahoma" w:cs="Tahoma"/>
          <w:sz w:val="24"/>
          <w:szCs w:val="24"/>
        </w:rPr>
        <w:t>1. Powiedz, że dobrze zrobił zgłaszając fakt przemocy.</w:t>
      </w:r>
    </w:p>
    <w:p w:rsidR="00270DC2" w:rsidRPr="0018593D" w:rsidRDefault="00270DC2" w:rsidP="00EB0990">
      <w:pPr>
        <w:spacing w:after="0"/>
        <w:jc w:val="both"/>
        <w:rPr>
          <w:rFonts w:ascii="Tahoma" w:hAnsi="Tahoma" w:cs="Tahoma"/>
          <w:sz w:val="24"/>
          <w:szCs w:val="24"/>
        </w:rPr>
      </w:pPr>
      <w:r w:rsidRPr="0018593D">
        <w:rPr>
          <w:rFonts w:ascii="Tahoma" w:hAnsi="Tahoma" w:cs="Tahoma"/>
          <w:sz w:val="24"/>
          <w:szCs w:val="24"/>
        </w:rPr>
        <w:t>2. Powiedz, że wymagało to od niego wiele odwagi.</w:t>
      </w:r>
    </w:p>
    <w:p w:rsidR="00270DC2" w:rsidRPr="0018593D" w:rsidRDefault="00270DC2" w:rsidP="00EB0990">
      <w:pPr>
        <w:spacing w:after="0"/>
        <w:jc w:val="both"/>
        <w:rPr>
          <w:rFonts w:ascii="Tahoma" w:hAnsi="Tahoma" w:cs="Tahoma"/>
          <w:sz w:val="24"/>
          <w:szCs w:val="24"/>
        </w:rPr>
      </w:pPr>
      <w:r w:rsidRPr="0018593D">
        <w:rPr>
          <w:rFonts w:ascii="Tahoma" w:hAnsi="Tahoma" w:cs="Tahoma"/>
          <w:sz w:val="24"/>
          <w:szCs w:val="24"/>
        </w:rPr>
        <w:t>3. Zapewnij o swojej dyskrecji.</w:t>
      </w:r>
    </w:p>
    <w:p w:rsidR="00270DC2" w:rsidRPr="0018593D" w:rsidRDefault="00270DC2" w:rsidP="00EB0990">
      <w:pPr>
        <w:spacing w:after="0"/>
        <w:jc w:val="both"/>
        <w:rPr>
          <w:rFonts w:ascii="Tahoma" w:hAnsi="Tahoma" w:cs="Tahoma"/>
          <w:sz w:val="24"/>
          <w:szCs w:val="24"/>
        </w:rPr>
      </w:pPr>
      <w:r w:rsidRPr="0018593D">
        <w:rPr>
          <w:rFonts w:ascii="Tahoma" w:hAnsi="Tahoma" w:cs="Tahoma"/>
          <w:sz w:val="24"/>
          <w:szCs w:val="24"/>
        </w:rPr>
        <w:t xml:space="preserve">4. Nie ujawniaj jego danych, jeśli nie jest to konieczne (np. gdy sprawa </w:t>
      </w:r>
    </w:p>
    <w:p w:rsidR="00270DC2" w:rsidRPr="0018593D" w:rsidRDefault="00270DC2" w:rsidP="00EB0990">
      <w:pPr>
        <w:spacing w:after="0"/>
        <w:jc w:val="both"/>
        <w:rPr>
          <w:rFonts w:ascii="Tahoma" w:hAnsi="Tahoma" w:cs="Tahoma"/>
          <w:sz w:val="24"/>
          <w:szCs w:val="24"/>
        </w:rPr>
      </w:pPr>
      <w:r w:rsidRPr="0018593D">
        <w:rPr>
          <w:rFonts w:ascii="Tahoma" w:hAnsi="Tahoma" w:cs="Tahoma"/>
          <w:sz w:val="24"/>
          <w:szCs w:val="24"/>
        </w:rPr>
        <w:t>została zgłoszona na policję).</w:t>
      </w:r>
    </w:p>
    <w:p w:rsidR="00270DC2" w:rsidRPr="0018593D" w:rsidRDefault="00270DC2" w:rsidP="00EB0990">
      <w:pPr>
        <w:spacing w:after="0"/>
        <w:jc w:val="both"/>
        <w:rPr>
          <w:rFonts w:ascii="Tahoma" w:hAnsi="Tahoma" w:cs="Tahoma"/>
          <w:sz w:val="24"/>
          <w:szCs w:val="24"/>
        </w:rPr>
      </w:pPr>
      <w:r w:rsidRPr="0018593D">
        <w:rPr>
          <w:rFonts w:ascii="Tahoma" w:hAnsi="Tahoma" w:cs="Tahoma"/>
          <w:sz w:val="24"/>
          <w:szCs w:val="24"/>
        </w:rPr>
        <w:t>5. Pod żadnym pozorem nie konfrontuj go ze sprawcą.</w:t>
      </w:r>
    </w:p>
    <w:p w:rsidR="00270DC2" w:rsidRDefault="00270DC2" w:rsidP="00EB0990">
      <w:pPr>
        <w:spacing w:after="0"/>
        <w:jc w:val="both"/>
        <w:rPr>
          <w:rFonts w:ascii="Tahoma" w:hAnsi="Tahoma" w:cs="Tahoma"/>
          <w:sz w:val="24"/>
          <w:szCs w:val="24"/>
        </w:rPr>
      </w:pPr>
      <w:r w:rsidRPr="0018593D">
        <w:rPr>
          <w:rFonts w:ascii="Tahoma" w:hAnsi="Tahoma" w:cs="Tahoma"/>
          <w:sz w:val="24"/>
          <w:szCs w:val="24"/>
        </w:rPr>
        <w:t>6. Zadbaj o jego bezpieczeństwo nie upubliczniając jego udziału w sprawie.</w:t>
      </w:r>
    </w:p>
    <w:p w:rsidR="00270DC2" w:rsidRDefault="00270DC2" w:rsidP="00EB0990">
      <w:pPr>
        <w:spacing w:after="0"/>
        <w:jc w:val="both"/>
        <w:rPr>
          <w:rFonts w:ascii="Tahoma" w:hAnsi="Tahoma" w:cs="Tahoma"/>
          <w:sz w:val="24"/>
          <w:szCs w:val="24"/>
        </w:rPr>
      </w:pPr>
    </w:p>
    <w:tbl>
      <w:tblPr>
        <w:tblpPr w:leftFromText="141" w:rightFromText="141" w:vertAnchor="page" w:horzAnchor="margin" w:tblpY="6494"/>
        <w:tblW w:w="9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91"/>
      </w:tblGrid>
      <w:tr w:rsidR="00270DC2" w:rsidRPr="00C849A4" w:rsidTr="00C849A4">
        <w:trPr>
          <w:trHeight w:val="2540"/>
        </w:trPr>
        <w:tc>
          <w:tcPr>
            <w:tcW w:w="9791" w:type="dxa"/>
            <w:tcBorders>
              <w:top w:val="nil"/>
              <w:left w:val="nil"/>
              <w:bottom w:val="nil"/>
              <w:right w:val="nil"/>
            </w:tcBorders>
          </w:tcPr>
          <w:p w:rsidR="00270DC2" w:rsidRPr="00C849A4" w:rsidRDefault="00270DC2" w:rsidP="00C849A4">
            <w:pPr>
              <w:spacing w:after="0"/>
              <w:jc w:val="both"/>
              <w:rPr>
                <w:rFonts w:ascii="Tahoma" w:hAnsi="Tahoma" w:cs="Tahoma"/>
                <w:b/>
                <w:sz w:val="24"/>
                <w:szCs w:val="24"/>
              </w:rPr>
            </w:pPr>
            <w:r w:rsidRPr="00C849A4">
              <w:rPr>
                <w:rFonts w:ascii="Tahoma" w:hAnsi="Tahoma" w:cs="Tahoma"/>
                <w:b/>
                <w:sz w:val="24"/>
                <w:szCs w:val="24"/>
              </w:rPr>
              <w:t>Podczas rozmowy z uczniem – ofiarą cyberprzemocy:</w:t>
            </w:r>
          </w:p>
          <w:p w:rsidR="00270DC2" w:rsidRPr="00C849A4" w:rsidRDefault="00270DC2" w:rsidP="00C849A4">
            <w:pPr>
              <w:spacing w:after="0"/>
              <w:jc w:val="both"/>
              <w:rPr>
                <w:rFonts w:ascii="Tahoma" w:hAnsi="Tahoma" w:cs="Tahoma"/>
                <w:sz w:val="24"/>
                <w:szCs w:val="24"/>
              </w:rPr>
            </w:pPr>
            <w:r w:rsidRPr="00C849A4">
              <w:rPr>
                <w:rFonts w:ascii="Tahoma" w:hAnsi="Tahoma" w:cs="Tahoma"/>
                <w:sz w:val="24"/>
                <w:szCs w:val="24"/>
              </w:rPr>
              <w:t>• Zapewnij go, że dobrze zrobił mówiąc Ci o tym, co się stało.</w:t>
            </w:r>
          </w:p>
          <w:p w:rsidR="00270DC2" w:rsidRPr="00C849A4" w:rsidRDefault="00270DC2" w:rsidP="00C849A4">
            <w:pPr>
              <w:spacing w:after="0"/>
              <w:jc w:val="both"/>
              <w:rPr>
                <w:rFonts w:ascii="Tahoma" w:hAnsi="Tahoma" w:cs="Tahoma"/>
                <w:sz w:val="24"/>
                <w:szCs w:val="24"/>
              </w:rPr>
            </w:pPr>
            <w:r w:rsidRPr="00C849A4">
              <w:rPr>
                <w:rFonts w:ascii="Tahoma" w:hAnsi="Tahoma" w:cs="Tahoma"/>
                <w:sz w:val="24"/>
                <w:szCs w:val="24"/>
              </w:rPr>
              <w:t>• Powiedz, że widzisz i rozumiesz, że jest mu trudno ujawnić to, co go  spotkało.</w:t>
            </w:r>
          </w:p>
          <w:p w:rsidR="00270DC2" w:rsidRPr="00C849A4" w:rsidRDefault="00270DC2" w:rsidP="00C849A4">
            <w:pPr>
              <w:spacing w:after="0"/>
              <w:jc w:val="both"/>
              <w:rPr>
                <w:rFonts w:ascii="Tahoma" w:hAnsi="Tahoma" w:cs="Tahoma"/>
                <w:sz w:val="24"/>
                <w:szCs w:val="24"/>
              </w:rPr>
            </w:pPr>
            <w:r w:rsidRPr="00C849A4">
              <w:rPr>
                <w:rFonts w:ascii="Tahoma" w:hAnsi="Tahoma" w:cs="Tahoma"/>
                <w:sz w:val="24"/>
                <w:szCs w:val="24"/>
              </w:rPr>
              <w:t>• Powiedz mu, że nikt nie ma prawa tak się zachowywać wobec niego.</w:t>
            </w:r>
          </w:p>
          <w:p w:rsidR="00270DC2" w:rsidRPr="00C849A4" w:rsidRDefault="00270DC2" w:rsidP="00C849A4">
            <w:pPr>
              <w:spacing w:after="0"/>
              <w:jc w:val="both"/>
              <w:rPr>
                <w:rFonts w:ascii="Tahoma" w:hAnsi="Tahoma" w:cs="Tahoma"/>
                <w:sz w:val="24"/>
                <w:szCs w:val="24"/>
              </w:rPr>
            </w:pPr>
            <w:r w:rsidRPr="00C849A4">
              <w:rPr>
                <w:rFonts w:ascii="Tahoma" w:hAnsi="Tahoma" w:cs="Tahoma"/>
                <w:sz w:val="24"/>
                <w:szCs w:val="24"/>
              </w:rPr>
              <w:t xml:space="preserve">• Zapewnij go, że szkoła nie toleruje żadnej formy przemocy i że postarasz się </w:t>
            </w:r>
          </w:p>
          <w:p w:rsidR="00270DC2" w:rsidRPr="00C849A4" w:rsidRDefault="00270DC2" w:rsidP="00C849A4">
            <w:pPr>
              <w:spacing w:after="0"/>
              <w:jc w:val="both"/>
              <w:rPr>
                <w:rFonts w:ascii="Tahoma" w:hAnsi="Tahoma" w:cs="Tahoma"/>
                <w:sz w:val="24"/>
                <w:szCs w:val="24"/>
              </w:rPr>
            </w:pPr>
            <w:r w:rsidRPr="00C849A4">
              <w:rPr>
                <w:rFonts w:ascii="Tahoma" w:hAnsi="Tahoma" w:cs="Tahoma"/>
                <w:sz w:val="24"/>
                <w:szCs w:val="24"/>
              </w:rPr>
              <w:t>mu pomóc uruchamiając odpowiednie procedury interwencyjne.</w:t>
            </w:r>
          </w:p>
          <w:p w:rsidR="00270DC2" w:rsidRPr="00C849A4" w:rsidRDefault="00270DC2" w:rsidP="00C849A4">
            <w:pPr>
              <w:spacing w:after="0"/>
              <w:jc w:val="both"/>
              <w:rPr>
                <w:i/>
                <w:sz w:val="24"/>
                <w:szCs w:val="24"/>
              </w:rPr>
            </w:pPr>
            <w:r w:rsidRPr="00C849A4">
              <w:rPr>
                <w:rFonts w:ascii="Tahoma" w:hAnsi="Tahoma" w:cs="Tahoma"/>
                <w:sz w:val="24"/>
                <w:szCs w:val="24"/>
              </w:rPr>
              <w:t>• Bądź uważny na pozawerbalne przejawy uczuć dziecka – zażenowanie, skrępowanie, wstyd, lęk, przerażenie, smutek, poczucie winy.</w:t>
            </w:r>
          </w:p>
        </w:tc>
      </w:tr>
    </w:tbl>
    <w:p w:rsidR="00270DC2" w:rsidRDefault="00270DC2" w:rsidP="00EB0990">
      <w:pPr>
        <w:pStyle w:val="ListParagraph"/>
        <w:ind w:left="0"/>
        <w:jc w:val="both"/>
        <w:rPr>
          <w:rFonts w:ascii="Tahoma" w:hAnsi="Tahoma" w:cs="Tahoma"/>
          <w:b/>
          <w:sz w:val="24"/>
          <w:szCs w:val="24"/>
        </w:rPr>
      </w:pPr>
    </w:p>
    <w:p w:rsidR="00270DC2" w:rsidRDefault="00270DC2" w:rsidP="00EB0990">
      <w:pPr>
        <w:pStyle w:val="ListParagraph"/>
        <w:ind w:left="0"/>
        <w:jc w:val="both"/>
        <w:rPr>
          <w:rFonts w:ascii="Tahoma" w:hAnsi="Tahoma" w:cs="Tahoma"/>
          <w:b/>
          <w:sz w:val="24"/>
          <w:szCs w:val="24"/>
        </w:rPr>
      </w:pPr>
    </w:p>
    <w:p w:rsidR="00270DC2" w:rsidRPr="0018593D" w:rsidRDefault="00270DC2" w:rsidP="00EB0990">
      <w:pPr>
        <w:pStyle w:val="ListParagraph"/>
        <w:ind w:left="0"/>
        <w:jc w:val="both"/>
        <w:rPr>
          <w:rFonts w:ascii="Tahoma" w:hAnsi="Tahoma" w:cs="Tahoma"/>
          <w:b/>
          <w:sz w:val="24"/>
          <w:szCs w:val="24"/>
        </w:rPr>
      </w:pPr>
      <w:r w:rsidRPr="0018593D">
        <w:rPr>
          <w:rFonts w:ascii="Tahoma" w:hAnsi="Tahoma" w:cs="Tahoma"/>
          <w:b/>
          <w:sz w:val="24"/>
          <w:szCs w:val="24"/>
        </w:rPr>
        <w:t>Poradź uczniowi, aby:</w:t>
      </w:r>
    </w:p>
    <w:p w:rsidR="00270DC2" w:rsidRPr="0018593D" w:rsidRDefault="00270DC2" w:rsidP="00EB0990">
      <w:pPr>
        <w:pStyle w:val="ListParagraph"/>
        <w:ind w:left="0"/>
        <w:jc w:val="both"/>
        <w:rPr>
          <w:rFonts w:ascii="Tahoma" w:hAnsi="Tahoma" w:cs="Tahoma"/>
          <w:sz w:val="24"/>
          <w:szCs w:val="24"/>
        </w:rPr>
      </w:pPr>
      <w:r w:rsidRPr="0018593D">
        <w:rPr>
          <w:rFonts w:ascii="Tahoma" w:hAnsi="Tahoma" w:cs="Tahoma"/>
          <w:sz w:val="24"/>
          <w:szCs w:val="24"/>
        </w:rPr>
        <w:t>• Nie utrzymywał kontaktu ze sprawcą, nie odpowiadał na maile, telefony,itp.</w:t>
      </w:r>
    </w:p>
    <w:p w:rsidR="00270DC2" w:rsidRPr="0018593D" w:rsidRDefault="00270DC2" w:rsidP="00EB0990">
      <w:pPr>
        <w:pStyle w:val="ListParagraph"/>
        <w:ind w:left="0"/>
        <w:jc w:val="both"/>
        <w:rPr>
          <w:rFonts w:ascii="Tahoma" w:hAnsi="Tahoma" w:cs="Tahoma"/>
          <w:sz w:val="24"/>
          <w:szCs w:val="24"/>
        </w:rPr>
      </w:pPr>
      <w:r w:rsidRPr="0018593D">
        <w:rPr>
          <w:rFonts w:ascii="Tahoma" w:hAnsi="Tahoma" w:cs="Tahoma"/>
          <w:sz w:val="24"/>
          <w:szCs w:val="24"/>
        </w:rPr>
        <w:t>• Nie kasował dowodów: e-maili, SMS-ów, MMS-ów, zdjęć, filmów i przedstawił je Tobie lub innej osobie dorosłej.</w:t>
      </w:r>
    </w:p>
    <w:p w:rsidR="00270DC2" w:rsidRPr="0018593D" w:rsidRDefault="00270DC2" w:rsidP="00EB0990">
      <w:pPr>
        <w:pStyle w:val="ListParagraph"/>
        <w:ind w:left="0"/>
        <w:jc w:val="both"/>
        <w:rPr>
          <w:rFonts w:ascii="Tahoma" w:hAnsi="Tahoma" w:cs="Tahoma"/>
          <w:sz w:val="24"/>
          <w:szCs w:val="24"/>
        </w:rPr>
      </w:pPr>
      <w:r w:rsidRPr="0018593D">
        <w:rPr>
          <w:rFonts w:ascii="Tahoma" w:hAnsi="Tahoma" w:cs="Tahoma"/>
          <w:sz w:val="24"/>
          <w:szCs w:val="24"/>
        </w:rPr>
        <w:t>• Zastanowił się nad zmianą swoich danych kontaktowych w komunikatorach, zmianą adresu e-mail, numeru telefonu komórkowego, itp.</w:t>
      </w:r>
    </w:p>
    <w:p w:rsidR="00270DC2" w:rsidRPr="0018593D" w:rsidRDefault="00270DC2" w:rsidP="00EB0990">
      <w:pPr>
        <w:pStyle w:val="ListParagraph"/>
        <w:ind w:left="0"/>
        <w:jc w:val="both"/>
        <w:rPr>
          <w:rFonts w:ascii="Tahoma" w:hAnsi="Tahoma" w:cs="Tahoma"/>
          <w:sz w:val="24"/>
          <w:szCs w:val="24"/>
        </w:rPr>
      </w:pPr>
      <w:r w:rsidRPr="0018593D">
        <w:rPr>
          <w:rFonts w:ascii="Tahoma" w:hAnsi="Tahoma" w:cs="Tahoma"/>
          <w:sz w:val="24"/>
          <w:szCs w:val="24"/>
        </w:rPr>
        <w:t>• Jeśli korzysta z komunikatora, to ustawił go tak, żeby nikt spoza listy kontaktów nie mógł się z nim kontaktować.</w:t>
      </w:r>
    </w:p>
    <w:p w:rsidR="00270DC2" w:rsidRPr="0018593D" w:rsidRDefault="00270DC2" w:rsidP="00EB0990">
      <w:pPr>
        <w:jc w:val="both"/>
        <w:rPr>
          <w:rFonts w:ascii="Tahoma" w:hAnsi="Tahoma" w:cs="Tahoma"/>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Pr="00EB0990" w:rsidRDefault="00270DC2" w:rsidP="00EB0990">
      <w:pPr>
        <w:pStyle w:val="ListParagraph"/>
        <w:spacing w:line="360" w:lineRule="auto"/>
        <w:jc w:val="center"/>
        <w:rPr>
          <w:rFonts w:ascii="Tahoma" w:hAnsi="Tahoma" w:cs="Tahoma"/>
          <w:b/>
          <w:sz w:val="24"/>
          <w:szCs w:val="24"/>
        </w:rPr>
      </w:pPr>
      <w:r w:rsidRPr="00253707">
        <w:rPr>
          <w:rFonts w:ascii="Tahoma" w:hAnsi="Tahoma" w:cs="Tahoma"/>
          <w:b/>
          <w:sz w:val="24"/>
          <w:szCs w:val="24"/>
        </w:rPr>
        <w:t>8.</w:t>
      </w:r>
      <w:r>
        <w:rPr>
          <w:rFonts w:ascii="Tahoma" w:hAnsi="Tahoma" w:cs="Tahoma"/>
          <w:b/>
          <w:sz w:val="32"/>
          <w:szCs w:val="32"/>
        </w:rPr>
        <w:t xml:space="preserve"> </w:t>
      </w:r>
      <w:r w:rsidRPr="00EB0990">
        <w:rPr>
          <w:rFonts w:ascii="Tahoma" w:hAnsi="Tahoma" w:cs="Tahoma"/>
          <w:b/>
          <w:sz w:val="24"/>
          <w:szCs w:val="24"/>
        </w:rPr>
        <w:t>PROCEDURA POSTĘPOWANIA NAUCZYCIELI WOBEC UCZNIA-SPRAWCY CZYNU KARALNEGO LUB PRZESTĘPSTWA</w:t>
      </w:r>
    </w:p>
    <w:p w:rsidR="00270DC2" w:rsidRPr="00EB0990" w:rsidRDefault="00270DC2" w:rsidP="00EB0990">
      <w:pPr>
        <w:pStyle w:val="ListParagraph"/>
        <w:spacing w:line="360" w:lineRule="auto"/>
        <w:jc w:val="center"/>
        <w:rPr>
          <w:rFonts w:ascii="Tahoma" w:hAnsi="Tahoma" w:cs="Tahoma"/>
          <w:b/>
          <w:sz w:val="24"/>
          <w:szCs w:val="24"/>
        </w:rPr>
      </w:pPr>
    </w:p>
    <w:p w:rsidR="00270DC2" w:rsidRDefault="00270DC2" w:rsidP="00EB0990">
      <w:pPr>
        <w:pStyle w:val="ListParagraph"/>
        <w:ind w:left="0"/>
        <w:jc w:val="both"/>
        <w:rPr>
          <w:rFonts w:ascii="Times New Roman" w:hAnsi="Times New Roman"/>
          <w:sz w:val="20"/>
          <w:szCs w:val="20"/>
        </w:rPr>
      </w:pPr>
    </w:p>
    <w:p w:rsidR="00270DC2" w:rsidRPr="00417E77" w:rsidRDefault="00270DC2" w:rsidP="00EB0990">
      <w:pPr>
        <w:pStyle w:val="ListParagraph"/>
        <w:numPr>
          <w:ilvl w:val="0"/>
          <w:numId w:val="30"/>
        </w:numPr>
        <w:jc w:val="both"/>
        <w:rPr>
          <w:rFonts w:ascii="Tahoma" w:hAnsi="Tahoma" w:cs="Tahoma"/>
          <w:sz w:val="24"/>
          <w:szCs w:val="24"/>
        </w:rPr>
      </w:pPr>
      <w:r w:rsidRPr="00417E77">
        <w:rPr>
          <w:rFonts w:ascii="Tahoma" w:hAnsi="Tahoma" w:cs="Tahoma"/>
          <w:sz w:val="24"/>
          <w:szCs w:val="24"/>
        </w:rPr>
        <w:t>Nauczyciel niezwłocznie powiadamia pedagoga szkolnego oraz dyrektora szkoły.</w:t>
      </w:r>
    </w:p>
    <w:p w:rsidR="00270DC2" w:rsidRPr="00417E77" w:rsidRDefault="00270DC2" w:rsidP="00EB0990">
      <w:pPr>
        <w:pStyle w:val="ListParagraph"/>
        <w:numPr>
          <w:ilvl w:val="0"/>
          <w:numId w:val="30"/>
        </w:numPr>
        <w:jc w:val="both"/>
        <w:rPr>
          <w:rFonts w:ascii="Tahoma" w:hAnsi="Tahoma" w:cs="Tahoma"/>
          <w:sz w:val="24"/>
          <w:szCs w:val="24"/>
        </w:rPr>
      </w:pPr>
      <w:r w:rsidRPr="00417E77">
        <w:rPr>
          <w:rFonts w:ascii="Tahoma" w:hAnsi="Tahoma" w:cs="Tahoma"/>
          <w:sz w:val="24"/>
          <w:szCs w:val="24"/>
        </w:rPr>
        <w:t>Pedagog szkolny ustala okoliczności czynu i ewentualnych świadków zdarzenia.</w:t>
      </w:r>
    </w:p>
    <w:p w:rsidR="00270DC2" w:rsidRPr="00417E77" w:rsidRDefault="00270DC2" w:rsidP="00EB0990">
      <w:pPr>
        <w:pStyle w:val="ListParagraph"/>
        <w:numPr>
          <w:ilvl w:val="0"/>
          <w:numId w:val="30"/>
        </w:numPr>
        <w:jc w:val="both"/>
        <w:rPr>
          <w:rFonts w:ascii="Tahoma" w:hAnsi="Tahoma" w:cs="Tahoma"/>
          <w:sz w:val="24"/>
          <w:szCs w:val="24"/>
        </w:rPr>
      </w:pPr>
      <w:r w:rsidRPr="00417E77">
        <w:rPr>
          <w:rFonts w:ascii="Tahoma" w:hAnsi="Tahoma" w:cs="Tahoma"/>
          <w:sz w:val="24"/>
          <w:szCs w:val="24"/>
        </w:rPr>
        <w:t>Przekazuje sprawcę o ile jest znany i przebywa na terenie szkoły pod opiekę pedagoga lub dyrektora szkoły.</w:t>
      </w:r>
    </w:p>
    <w:p w:rsidR="00270DC2" w:rsidRPr="00417E77" w:rsidRDefault="00270DC2" w:rsidP="00EB0990">
      <w:pPr>
        <w:pStyle w:val="ListParagraph"/>
        <w:numPr>
          <w:ilvl w:val="0"/>
          <w:numId w:val="30"/>
        </w:numPr>
        <w:jc w:val="both"/>
        <w:rPr>
          <w:rFonts w:ascii="Tahoma" w:hAnsi="Tahoma" w:cs="Tahoma"/>
          <w:sz w:val="24"/>
          <w:szCs w:val="24"/>
        </w:rPr>
      </w:pPr>
      <w:r w:rsidRPr="00417E77">
        <w:rPr>
          <w:rFonts w:ascii="Tahoma" w:hAnsi="Tahoma" w:cs="Tahoma"/>
          <w:sz w:val="24"/>
          <w:szCs w:val="24"/>
        </w:rPr>
        <w:t>Powiadamia rodziców ucznia-sprawcy.</w:t>
      </w:r>
    </w:p>
    <w:p w:rsidR="00270DC2" w:rsidRPr="00417E77" w:rsidRDefault="00270DC2" w:rsidP="00EB0990">
      <w:pPr>
        <w:pStyle w:val="ListParagraph"/>
        <w:numPr>
          <w:ilvl w:val="0"/>
          <w:numId w:val="30"/>
        </w:numPr>
        <w:jc w:val="both"/>
        <w:rPr>
          <w:rFonts w:ascii="Tahoma" w:hAnsi="Tahoma" w:cs="Tahoma"/>
          <w:sz w:val="24"/>
          <w:szCs w:val="24"/>
        </w:rPr>
      </w:pPr>
      <w:r w:rsidRPr="00417E77">
        <w:rPr>
          <w:rFonts w:ascii="Tahoma" w:hAnsi="Tahoma" w:cs="Tahoma"/>
          <w:sz w:val="24"/>
          <w:szCs w:val="24"/>
        </w:rPr>
        <w:t xml:space="preserve">Jeżeli sprawców jest kilku, w miarę możliwości należy umieścić ich </w:t>
      </w:r>
      <w:r>
        <w:rPr>
          <w:rFonts w:ascii="Tahoma" w:hAnsi="Tahoma" w:cs="Tahoma"/>
          <w:sz w:val="24"/>
          <w:szCs w:val="24"/>
        </w:rPr>
        <w:t xml:space="preserve">                     </w:t>
      </w:r>
      <w:r w:rsidRPr="00417E77">
        <w:rPr>
          <w:rFonts w:ascii="Tahoma" w:hAnsi="Tahoma" w:cs="Tahoma"/>
          <w:sz w:val="24"/>
          <w:szCs w:val="24"/>
        </w:rPr>
        <w:t>w oddzielnych pomieszczeniach.</w:t>
      </w:r>
    </w:p>
    <w:p w:rsidR="00270DC2" w:rsidRPr="00417E77" w:rsidRDefault="00270DC2" w:rsidP="00EB0990">
      <w:pPr>
        <w:pStyle w:val="ListParagraph"/>
        <w:numPr>
          <w:ilvl w:val="0"/>
          <w:numId w:val="30"/>
        </w:numPr>
        <w:jc w:val="both"/>
        <w:rPr>
          <w:rFonts w:ascii="Tahoma" w:hAnsi="Tahoma" w:cs="Tahoma"/>
          <w:sz w:val="24"/>
          <w:szCs w:val="24"/>
        </w:rPr>
      </w:pPr>
      <w:r w:rsidRPr="00417E77">
        <w:rPr>
          <w:rFonts w:ascii="Tahoma" w:hAnsi="Tahoma" w:cs="Tahoma"/>
          <w:sz w:val="24"/>
          <w:szCs w:val="24"/>
        </w:rPr>
        <w:t xml:space="preserve">Powiadamia policję w przypadku, gdy sprawa jest poważna (rozbój, uszkodzenie ciała, itp.) a obligatoryjnie w przypadku czynów ściganych </w:t>
      </w:r>
      <w:r>
        <w:rPr>
          <w:rFonts w:ascii="Tahoma" w:hAnsi="Tahoma" w:cs="Tahoma"/>
          <w:sz w:val="24"/>
          <w:szCs w:val="24"/>
        </w:rPr>
        <w:t xml:space="preserve">               </w:t>
      </w:r>
      <w:r w:rsidRPr="00417E77">
        <w:rPr>
          <w:rFonts w:ascii="Tahoma" w:hAnsi="Tahoma" w:cs="Tahoma"/>
          <w:sz w:val="24"/>
          <w:szCs w:val="24"/>
        </w:rPr>
        <w:t>z urzędu, gdy sprawca nie jest uczniem szkoły</w:t>
      </w:r>
      <w:r>
        <w:rPr>
          <w:rFonts w:ascii="Tahoma" w:hAnsi="Tahoma" w:cs="Tahoma"/>
          <w:sz w:val="24"/>
          <w:szCs w:val="24"/>
        </w:rPr>
        <w:t xml:space="preserve"> </w:t>
      </w:r>
      <w:r w:rsidRPr="00417E77">
        <w:rPr>
          <w:rFonts w:ascii="Tahoma" w:hAnsi="Tahoma" w:cs="Tahoma"/>
          <w:sz w:val="24"/>
          <w:szCs w:val="24"/>
        </w:rPr>
        <w:t>i jego tożsamość nie jest znana.</w:t>
      </w:r>
    </w:p>
    <w:p w:rsidR="00270DC2" w:rsidRPr="00417E77" w:rsidRDefault="00270DC2" w:rsidP="00EB0990">
      <w:pPr>
        <w:pStyle w:val="ListParagraph"/>
        <w:numPr>
          <w:ilvl w:val="0"/>
          <w:numId w:val="30"/>
        </w:numPr>
        <w:jc w:val="both"/>
        <w:rPr>
          <w:rFonts w:ascii="Tahoma" w:hAnsi="Tahoma" w:cs="Tahoma"/>
          <w:sz w:val="24"/>
          <w:szCs w:val="24"/>
        </w:rPr>
      </w:pPr>
      <w:r w:rsidRPr="00417E77">
        <w:rPr>
          <w:rFonts w:ascii="Tahoma" w:hAnsi="Tahoma" w:cs="Tahoma"/>
          <w:sz w:val="24"/>
          <w:szCs w:val="24"/>
        </w:rPr>
        <w:t xml:space="preserve">Zabezpiecza ewentualne dowody przestępstwa, przedmioty pochodzące </w:t>
      </w:r>
      <w:r>
        <w:rPr>
          <w:rFonts w:ascii="Tahoma" w:hAnsi="Tahoma" w:cs="Tahoma"/>
          <w:sz w:val="24"/>
          <w:szCs w:val="24"/>
        </w:rPr>
        <w:t xml:space="preserve">               </w:t>
      </w:r>
      <w:r w:rsidRPr="00417E77">
        <w:rPr>
          <w:rFonts w:ascii="Tahoma" w:hAnsi="Tahoma" w:cs="Tahoma"/>
          <w:sz w:val="24"/>
          <w:szCs w:val="24"/>
        </w:rPr>
        <w:t>z przestępstwa i przekazuje je policji.</w:t>
      </w:r>
    </w:p>
    <w:p w:rsidR="00270DC2" w:rsidRPr="00417E77" w:rsidRDefault="00270DC2" w:rsidP="00EB0990">
      <w:pPr>
        <w:pStyle w:val="ListParagraph"/>
        <w:numPr>
          <w:ilvl w:val="0"/>
          <w:numId w:val="30"/>
        </w:numPr>
        <w:jc w:val="both"/>
        <w:rPr>
          <w:rFonts w:ascii="Tahoma" w:hAnsi="Tahoma" w:cs="Tahoma"/>
          <w:sz w:val="24"/>
          <w:szCs w:val="24"/>
        </w:rPr>
      </w:pPr>
      <w:r w:rsidRPr="00417E77">
        <w:rPr>
          <w:rFonts w:ascii="Tahoma" w:hAnsi="Tahoma" w:cs="Tahoma"/>
          <w:sz w:val="24"/>
          <w:szCs w:val="24"/>
        </w:rPr>
        <w:t>Nie należy „ na własną rękę” wyjaśniać przebiegu zdarzenia a zwłaszcza konfrontować ich uczestników lub dążyć do pojednania.</w:t>
      </w: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pStyle w:val="ListParagraph"/>
        <w:spacing w:line="360" w:lineRule="auto"/>
        <w:jc w:val="center"/>
        <w:rPr>
          <w:rFonts w:ascii="Tahoma" w:hAnsi="Tahoma" w:cs="Tahoma"/>
          <w:b/>
          <w:sz w:val="24"/>
          <w:szCs w:val="24"/>
        </w:rPr>
      </w:pPr>
    </w:p>
    <w:p w:rsidR="00270DC2" w:rsidRDefault="00270DC2" w:rsidP="00EB0990">
      <w:pPr>
        <w:pStyle w:val="ListParagraph"/>
        <w:spacing w:line="360" w:lineRule="auto"/>
        <w:jc w:val="center"/>
        <w:rPr>
          <w:rFonts w:ascii="Tahoma" w:hAnsi="Tahoma" w:cs="Tahoma"/>
          <w:b/>
          <w:sz w:val="24"/>
          <w:szCs w:val="24"/>
        </w:rPr>
      </w:pPr>
    </w:p>
    <w:p w:rsidR="00270DC2" w:rsidRDefault="00270DC2" w:rsidP="00EB0990">
      <w:pPr>
        <w:pStyle w:val="ListParagraph"/>
        <w:spacing w:line="360" w:lineRule="auto"/>
        <w:jc w:val="center"/>
        <w:rPr>
          <w:rFonts w:ascii="Tahoma" w:hAnsi="Tahoma" w:cs="Tahoma"/>
          <w:b/>
          <w:sz w:val="24"/>
          <w:szCs w:val="24"/>
        </w:rPr>
      </w:pPr>
    </w:p>
    <w:p w:rsidR="00270DC2" w:rsidRDefault="00270DC2" w:rsidP="00EB0990">
      <w:pPr>
        <w:pStyle w:val="ListParagraph"/>
        <w:spacing w:line="360" w:lineRule="auto"/>
        <w:jc w:val="center"/>
        <w:rPr>
          <w:rFonts w:ascii="Tahoma" w:hAnsi="Tahoma" w:cs="Tahoma"/>
          <w:b/>
          <w:sz w:val="24"/>
          <w:szCs w:val="24"/>
        </w:rPr>
      </w:pPr>
    </w:p>
    <w:p w:rsidR="00270DC2" w:rsidRPr="00EB0990" w:rsidRDefault="00270DC2" w:rsidP="00EB0990">
      <w:pPr>
        <w:pStyle w:val="ListParagraph"/>
        <w:spacing w:line="360" w:lineRule="auto"/>
        <w:jc w:val="center"/>
        <w:rPr>
          <w:rFonts w:ascii="Tahoma" w:hAnsi="Tahoma" w:cs="Tahoma"/>
          <w:b/>
          <w:sz w:val="24"/>
          <w:szCs w:val="24"/>
        </w:rPr>
      </w:pPr>
      <w:r w:rsidRPr="00EB0990">
        <w:rPr>
          <w:rFonts w:ascii="Tahoma" w:hAnsi="Tahoma" w:cs="Tahoma"/>
          <w:b/>
          <w:sz w:val="24"/>
          <w:szCs w:val="24"/>
        </w:rPr>
        <w:t>9. PROCEDURA POSTĘPOWANIA NAUCZYCIELI WOBEC UCZNIA-OFIARY CZYNU KARALNEGO LUB PRZESTĘPSTWA</w:t>
      </w:r>
    </w:p>
    <w:p w:rsidR="00270DC2" w:rsidRDefault="00270DC2" w:rsidP="00EB0990">
      <w:pPr>
        <w:pStyle w:val="ListParagraph"/>
        <w:spacing w:line="360" w:lineRule="auto"/>
        <w:jc w:val="both"/>
        <w:rPr>
          <w:rFonts w:ascii="Tahoma" w:hAnsi="Tahoma" w:cs="Tahoma"/>
          <w:b/>
          <w:sz w:val="32"/>
          <w:szCs w:val="32"/>
        </w:rPr>
      </w:pPr>
    </w:p>
    <w:p w:rsidR="00270DC2" w:rsidRPr="00D95F0D" w:rsidRDefault="00270DC2" w:rsidP="00EB0990">
      <w:pPr>
        <w:pStyle w:val="ListParagraph"/>
        <w:numPr>
          <w:ilvl w:val="0"/>
          <w:numId w:val="31"/>
        </w:numPr>
        <w:jc w:val="both"/>
        <w:rPr>
          <w:rFonts w:ascii="Tahoma" w:hAnsi="Tahoma" w:cs="Tahoma"/>
          <w:sz w:val="24"/>
          <w:szCs w:val="24"/>
        </w:rPr>
      </w:pPr>
      <w:r>
        <w:rPr>
          <w:rFonts w:ascii="Tahoma" w:hAnsi="Tahoma" w:cs="Tahoma"/>
          <w:sz w:val="24"/>
          <w:szCs w:val="24"/>
        </w:rPr>
        <w:t>Nauczyciel u</w:t>
      </w:r>
      <w:r w:rsidRPr="00D95F0D">
        <w:rPr>
          <w:rFonts w:ascii="Tahoma" w:hAnsi="Tahoma" w:cs="Tahoma"/>
          <w:sz w:val="24"/>
          <w:szCs w:val="24"/>
        </w:rPr>
        <w:t>dziela pie</w:t>
      </w:r>
      <w:r>
        <w:rPr>
          <w:rFonts w:ascii="Tahoma" w:hAnsi="Tahoma" w:cs="Tahoma"/>
          <w:sz w:val="24"/>
          <w:szCs w:val="24"/>
        </w:rPr>
        <w:t>rwszej pomocy przedmedycznej, wzywa higienistkę szkolną lub lekarza</w:t>
      </w:r>
      <w:r w:rsidRPr="00D95F0D">
        <w:rPr>
          <w:rFonts w:ascii="Tahoma" w:hAnsi="Tahoma" w:cs="Tahoma"/>
          <w:sz w:val="24"/>
          <w:szCs w:val="24"/>
        </w:rPr>
        <w:t>.</w:t>
      </w:r>
    </w:p>
    <w:p w:rsidR="00270DC2" w:rsidRPr="00D95F0D" w:rsidRDefault="00270DC2" w:rsidP="00EB0990">
      <w:pPr>
        <w:pStyle w:val="ListParagraph"/>
        <w:numPr>
          <w:ilvl w:val="0"/>
          <w:numId w:val="31"/>
        </w:numPr>
        <w:jc w:val="both"/>
        <w:rPr>
          <w:rFonts w:ascii="Tahoma" w:hAnsi="Tahoma" w:cs="Tahoma"/>
          <w:sz w:val="24"/>
          <w:szCs w:val="24"/>
        </w:rPr>
      </w:pPr>
      <w:r>
        <w:rPr>
          <w:rFonts w:ascii="Tahoma" w:hAnsi="Tahoma" w:cs="Tahoma"/>
          <w:sz w:val="24"/>
          <w:szCs w:val="24"/>
        </w:rPr>
        <w:t xml:space="preserve">Niezwłocznie </w:t>
      </w:r>
      <w:r w:rsidRPr="00D95F0D">
        <w:rPr>
          <w:rFonts w:ascii="Tahoma" w:hAnsi="Tahoma" w:cs="Tahoma"/>
          <w:sz w:val="24"/>
          <w:szCs w:val="24"/>
        </w:rPr>
        <w:t>powiadamia pedagoga szkolnego oraz dyrektora szkoły.</w:t>
      </w:r>
    </w:p>
    <w:p w:rsidR="00270DC2" w:rsidRPr="00D95F0D" w:rsidRDefault="00270DC2" w:rsidP="00EB0990">
      <w:pPr>
        <w:pStyle w:val="ListParagraph"/>
        <w:numPr>
          <w:ilvl w:val="0"/>
          <w:numId w:val="31"/>
        </w:numPr>
        <w:jc w:val="both"/>
        <w:rPr>
          <w:rFonts w:ascii="Tahoma" w:hAnsi="Tahoma" w:cs="Tahoma"/>
          <w:sz w:val="24"/>
          <w:szCs w:val="24"/>
        </w:rPr>
      </w:pPr>
      <w:r w:rsidRPr="00D95F0D">
        <w:rPr>
          <w:rFonts w:ascii="Tahoma" w:hAnsi="Tahoma" w:cs="Tahoma"/>
          <w:sz w:val="24"/>
          <w:szCs w:val="24"/>
        </w:rPr>
        <w:t>Pedagog powiadamia rodziców/opiekunów ucznia.</w:t>
      </w:r>
    </w:p>
    <w:p w:rsidR="00270DC2" w:rsidRPr="00D95F0D" w:rsidRDefault="00270DC2" w:rsidP="00EB0990">
      <w:pPr>
        <w:pStyle w:val="ListParagraph"/>
        <w:numPr>
          <w:ilvl w:val="0"/>
          <w:numId w:val="31"/>
        </w:numPr>
        <w:jc w:val="both"/>
        <w:rPr>
          <w:rFonts w:ascii="Tahoma" w:hAnsi="Tahoma" w:cs="Tahoma"/>
          <w:sz w:val="24"/>
          <w:szCs w:val="24"/>
        </w:rPr>
      </w:pPr>
      <w:r w:rsidRPr="00D95F0D">
        <w:rPr>
          <w:rFonts w:ascii="Tahoma" w:hAnsi="Tahoma" w:cs="Tahoma"/>
          <w:sz w:val="24"/>
          <w:szCs w:val="24"/>
        </w:rPr>
        <w:t>Pedagog szkolny powiadamia policję i w ramach działań pedagogicznych ustala okoliczności i ewentualnych świadków zdarzenia.</w:t>
      </w:r>
    </w:p>
    <w:p w:rsidR="00270DC2" w:rsidRPr="00D95F0D" w:rsidRDefault="00270DC2" w:rsidP="00EB0990">
      <w:pPr>
        <w:pStyle w:val="ListParagraph"/>
        <w:numPr>
          <w:ilvl w:val="0"/>
          <w:numId w:val="31"/>
        </w:numPr>
        <w:jc w:val="both"/>
        <w:rPr>
          <w:rFonts w:ascii="Tahoma" w:hAnsi="Tahoma" w:cs="Tahoma"/>
          <w:sz w:val="24"/>
          <w:szCs w:val="24"/>
        </w:rPr>
      </w:pPr>
      <w:r w:rsidRPr="00D95F0D">
        <w:rPr>
          <w:rFonts w:ascii="Tahoma" w:hAnsi="Tahoma" w:cs="Tahoma"/>
          <w:sz w:val="24"/>
          <w:szCs w:val="24"/>
        </w:rPr>
        <w:t>Ofiarę należy odizolować od sprawców oraz udzielić jej wsparcia psychologicznego, jeśli sytuacja tego wymaga.</w:t>
      </w: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jc w:val="both"/>
        <w:rPr>
          <w:rFonts w:ascii="Times New Roman" w:hAnsi="Times New Roman"/>
          <w:sz w:val="24"/>
          <w:szCs w:val="24"/>
        </w:rPr>
      </w:pPr>
    </w:p>
    <w:p w:rsidR="00270DC2" w:rsidRDefault="00270DC2" w:rsidP="00EB0990">
      <w:pPr>
        <w:pStyle w:val="ListParagraph"/>
        <w:spacing w:line="360" w:lineRule="auto"/>
        <w:jc w:val="center"/>
        <w:rPr>
          <w:rFonts w:ascii="Tahoma" w:hAnsi="Tahoma" w:cs="Tahoma"/>
          <w:b/>
          <w:sz w:val="24"/>
          <w:szCs w:val="24"/>
        </w:rPr>
      </w:pPr>
    </w:p>
    <w:p w:rsidR="00270DC2" w:rsidRDefault="00270DC2" w:rsidP="00EB0990">
      <w:pPr>
        <w:pStyle w:val="ListParagraph"/>
        <w:spacing w:line="360" w:lineRule="auto"/>
        <w:jc w:val="center"/>
        <w:rPr>
          <w:rFonts w:ascii="Tahoma" w:hAnsi="Tahoma" w:cs="Tahoma"/>
          <w:b/>
          <w:sz w:val="24"/>
          <w:szCs w:val="24"/>
        </w:rPr>
      </w:pPr>
    </w:p>
    <w:p w:rsidR="00270DC2" w:rsidRDefault="00270DC2" w:rsidP="00EB0990">
      <w:pPr>
        <w:pStyle w:val="ListParagraph"/>
        <w:spacing w:line="360" w:lineRule="auto"/>
        <w:jc w:val="center"/>
        <w:rPr>
          <w:rFonts w:ascii="Tahoma" w:hAnsi="Tahoma" w:cs="Tahoma"/>
          <w:b/>
          <w:sz w:val="24"/>
          <w:szCs w:val="24"/>
        </w:rPr>
      </w:pPr>
    </w:p>
    <w:p w:rsidR="00270DC2" w:rsidRPr="00EB0990" w:rsidRDefault="00270DC2" w:rsidP="00EB0990">
      <w:pPr>
        <w:pStyle w:val="ListParagraph"/>
        <w:spacing w:line="360" w:lineRule="auto"/>
        <w:jc w:val="center"/>
        <w:rPr>
          <w:rFonts w:ascii="Tahoma" w:hAnsi="Tahoma" w:cs="Tahoma"/>
          <w:b/>
          <w:sz w:val="24"/>
          <w:szCs w:val="24"/>
        </w:rPr>
      </w:pPr>
      <w:r w:rsidRPr="00EB0990">
        <w:rPr>
          <w:rFonts w:ascii="Tahoma" w:hAnsi="Tahoma" w:cs="Tahoma"/>
          <w:b/>
          <w:sz w:val="24"/>
          <w:szCs w:val="24"/>
        </w:rPr>
        <w:t>10. PROCEDURA POMOCY UCZNIOWI –</w:t>
      </w:r>
    </w:p>
    <w:p w:rsidR="00270DC2" w:rsidRDefault="00270DC2" w:rsidP="00EB0990">
      <w:pPr>
        <w:pStyle w:val="ListParagraph"/>
        <w:spacing w:line="360" w:lineRule="auto"/>
        <w:jc w:val="center"/>
        <w:rPr>
          <w:rFonts w:ascii="Tahoma" w:hAnsi="Tahoma" w:cs="Tahoma"/>
          <w:b/>
          <w:sz w:val="32"/>
          <w:szCs w:val="32"/>
        </w:rPr>
      </w:pPr>
      <w:r w:rsidRPr="00EB0990">
        <w:rPr>
          <w:rFonts w:ascii="Tahoma" w:hAnsi="Tahoma" w:cs="Tahoma"/>
          <w:b/>
          <w:sz w:val="24"/>
          <w:szCs w:val="24"/>
        </w:rPr>
        <w:t>OFIERZE PRZEMOCY RODZINNEJ</w:t>
      </w:r>
    </w:p>
    <w:p w:rsidR="00270DC2" w:rsidRDefault="00270DC2" w:rsidP="00EB0990">
      <w:pPr>
        <w:pStyle w:val="ListParagraph"/>
        <w:spacing w:after="0" w:line="360" w:lineRule="auto"/>
        <w:jc w:val="both"/>
        <w:rPr>
          <w:b/>
          <w:color w:val="0D0D0D"/>
          <w:sz w:val="24"/>
          <w:szCs w:val="24"/>
        </w:rPr>
      </w:pPr>
    </w:p>
    <w:p w:rsidR="00270DC2" w:rsidRPr="00D95F0D" w:rsidRDefault="00270DC2" w:rsidP="00EB0990">
      <w:pPr>
        <w:pStyle w:val="ListParagraph"/>
        <w:numPr>
          <w:ilvl w:val="0"/>
          <w:numId w:val="32"/>
        </w:numPr>
        <w:spacing w:after="0"/>
        <w:jc w:val="both"/>
        <w:rPr>
          <w:rFonts w:ascii="Tahoma" w:hAnsi="Tahoma" w:cs="Tahoma"/>
          <w:color w:val="0D0D0D"/>
          <w:sz w:val="24"/>
          <w:szCs w:val="24"/>
        </w:rPr>
      </w:pPr>
      <w:r w:rsidRPr="00D95F0D">
        <w:rPr>
          <w:rFonts w:ascii="Tahoma" w:hAnsi="Tahoma" w:cs="Tahoma"/>
          <w:color w:val="0D0D0D"/>
          <w:sz w:val="24"/>
          <w:szCs w:val="24"/>
        </w:rPr>
        <w:t>Nauczyciel: powiadamia wychowawcę klasy, pedagoga szkolnego i dyrektora                      o swoich spostrzeżeniach.</w:t>
      </w:r>
    </w:p>
    <w:p w:rsidR="00270DC2" w:rsidRPr="00D95F0D" w:rsidRDefault="00270DC2" w:rsidP="00EB0990">
      <w:pPr>
        <w:pStyle w:val="ListParagraph"/>
        <w:numPr>
          <w:ilvl w:val="0"/>
          <w:numId w:val="32"/>
        </w:numPr>
        <w:spacing w:after="0"/>
        <w:jc w:val="both"/>
        <w:rPr>
          <w:rFonts w:ascii="Tahoma" w:hAnsi="Tahoma" w:cs="Tahoma"/>
          <w:color w:val="0D0D0D"/>
          <w:sz w:val="24"/>
          <w:szCs w:val="24"/>
        </w:rPr>
      </w:pPr>
      <w:r w:rsidRPr="00D95F0D">
        <w:rPr>
          <w:rFonts w:ascii="Tahoma" w:hAnsi="Tahoma" w:cs="Tahoma"/>
          <w:color w:val="0D0D0D"/>
          <w:sz w:val="24"/>
          <w:szCs w:val="24"/>
        </w:rPr>
        <w:t>Wychowawca:</w:t>
      </w:r>
    </w:p>
    <w:p w:rsidR="00270DC2" w:rsidRPr="00D95F0D" w:rsidRDefault="00270DC2" w:rsidP="00EB0990">
      <w:pPr>
        <w:pStyle w:val="ListParagraph"/>
        <w:numPr>
          <w:ilvl w:val="0"/>
          <w:numId w:val="33"/>
        </w:numPr>
        <w:spacing w:after="0"/>
        <w:jc w:val="both"/>
        <w:rPr>
          <w:rFonts w:ascii="Tahoma" w:hAnsi="Tahoma" w:cs="Tahoma"/>
          <w:b/>
          <w:sz w:val="24"/>
          <w:szCs w:val="24"/>
        </w:rPr>
      </w:pPr>
      <w:r w:rsidRPr="00D95F0D">
        <w:rPr>
          <w:rFonts w:ascii="Tahoma" w:hAnsi="Tahoma" w:cs="Tahoma"/>
          <w:b/>
          <w:sz w:val="24"/>
          <w:szCs w:val="24"/>
        </w:rPr>
        <w:t xml:space="preserve">Przeprowadza rozmowę z uczniem: </w:t>
      </w:r>
      <w:r w:rsidRPr="00D95F0D">
        <w:rPr>
          <w:rFonts w:ascii="Tahoma" w:hAnsi="Tahoma" w:cs="Tahoma"/>
          <w:sz w:val="24"/>
          <w:szCs w:val="24"/>
        </w:rPr>
        <w:t>wyjaśnia, że bicie dzie</w:t>
      </w:r>
      <w:r>
        <w:rPr>
          <w:rFonts w:ascii="Tahoma" w:hAnsi="Tahoma" w:cs="Tahoma"/>
          <w:sz w:val="24"/>
          <w:szCs w:val="24"/>
        </w:rPr>
        <w:t>ci to łamanie prawa</w:t>
      </w:r>
      <w:r w:rsidRPr="00D95F0D">
        <w:rPr>
          <w:rFonts w:ascii="Tahoma" w:hAnsi="Tahoma" w:cs="Tahoma"/>
          <w:sz w:val="24"/>
          <w:szCs w:val="24"/>
        </w:rPr>
        <w:t xml:space="preserve"> i poważna sprawa, która wymaga pomocy innych, zaufanych osób, np. lekarza lub pedagoga szkolnego/psychologa. Informuje również o konieczności kontaktu                z rodzicami, gwarantując dziecku bezpieczeństwo.</w:t>
      </w:r>
    </w:p>
    <w:p w:rsidR="00270DC2" w:rsidRPr="00D95F0D" w:rsidRDefault="00270DC2" w:rsidP="00EB0990">
      <w:pPr>
        <w:pStyle w:val="ListParagraph"/>
        <w:numPr>
          <w:ilvl w:val="0"/>
          <w:numId w:val="33"/>
        </w:numPr>
        <w:spacing w:after="0"/>
        <w:jc w:val="both"/>
        <w:rPr>
          <w:rFonts w:ascii="Tahoma" w:hAnsi="Tahoma" w:cs="Tahoma"/>
          <w:b/>
          <w:sz w:val="24"/>
          <w:szCs w:val="24"/>
        </w:rPr>
      </w:pPr>
      <w:r w:rsidRPr="00D95F0D">
        <w:rPr>
          <w:rFonts w:ascii="Tahoma" w:hAnsi="Tahoma" w:cs="Tahoma"/>
          <w:b/>
          <w:sz w:val="24"/>
          <w:szCs w:val="24"/>
        </w:rPr>
        <w:t xml:space="preserve">Nawiązuje kontakt z rodzicami (jednym z rodziców), informuje o stanie dziecka, </w:t>
      </w:r>
      <w:r w:rsidRPr="00D95F0D">
        <w:rPr>
          <w:rFonts w:ascii="Tahoma" w:hAnsi="Tahoma" w:cs="Tahoma"/>
          <w:sz w:val="24"/>
          <w:szCs w:val="24"/>
        </w:rPr>
        <w:t>np. o konieczności przebadania przez lekarza oraz o konsekwencjach prawnych stosowania przemocy wobec dziecka. Wzywa rodziców do natychmiastowego przyjścia do szkoły.</w:t>
      </w:r>
    </w:p>
    <w:p w:rsidR="00270DC2" w:rsidRPr="00D95F0D" w:rsidRDefault="00270DC2" w:rsidP="00EB0990">
      <w:pPr>
        <w:pStyle w:val="ListParagraph"/>
        <w:numPr>
          <w:ilvl w:val="0"/>
          <w:numId w:val="33"/>
        </w:numPr>
        <w:spacing w:after="0"/>
        <w:jc w:val="both"/>
        <w:rPr>
          <w:rFonts w:ascii="Tahoma" w:hAnsi="Tahoma" w:cs="Tahoma"/>
          <w:b/>
          <w:sz w:val="24"/>
          <w:szCs w:val="24"/>
        </w:rPr>
      </w:pPr>
      <w:r w:rsidRPr="00D95F0D">
        <w:rPr>
          <w:rFonts w:ascii="Tahoma" w:hAnsi="Tahoma" w:cs="Tahoma"/>
          <w:b/>
          <w:sz w:val="24"/>
          <w:szCs w:val="24"/>
        </w:rPr>
        <w:t xml:space="preserve">Sporządza notatkę opisującą: </w:t>
      </w:r>
      <w:r w:rsidRPr="00D95F0D">
        <w:rPr>
          <w:rFonts w:ascii="Tahoma" w:hAnsi="Tahoma" w:cs="Tahoma"/>
          <w:sz w:val="24"/>
          <w:szCs w:val="24"/>
        </w:rPr>
        <w:t>wygląd dziecka. dolegliwości, stan zdrowia, uzyskane informacje oraz działania podjęte przez siebie.</w:t>
      </w:r>
    </w:p>
    <w:p w:rsidR="00270DC2" w:rsidRPr="00D95F0D" w:rsidRDefault="00270DC2" w:rsidP="00EB0990">
      <w:pPr>
        <w:pStyle w:val="ListParagraph"/>
        <w:numPr>
          <w:ilvl w:val="0"/>
          <w:numId w:val="33"/>
        </w:numPr>
        <w:spacing w:after="0"/>
        <w:jc w:val="both"/>
        <w:rPr>
          <w:rFonts w:ascii="Tahoma" w:hAnsi="Tahoma" w:cs="Tahoma"/>
          <w:b/>
          <w:sz w:val="24"/>
          <w:szCs w:val="24"/>
        </w:rPr>
      </w:pPr>
      <w:r w:rsidRPr="00D95F0D">
        <w:rPr>
          <w:rFonts w:ascii="Tahoma" w:hAnsi="Tahoma" w:cs="Tahoma"/>
          <w:b/>
          <w:sz w:val="24"/>
          <w:szCs w:val="24"/>
        </w:rPr>
        <w:t>W dalszej pracy wychowawczej wspiera dziecko,</w:t>
      </w:r>
      <w:r w:rsidRPr="00D95F0D">
        <w:rPr>
          <w:rFonts w:ascii="Tahoma" w:hAnsi="Tahoma" w:cs="Tahoma"/>
          <w:sz w:val="24"/>
          <w:szCs w:val="24"/>
        </w:rPr>
        <w:t xml:space="preserve"> zabiega o jego prawidłową integrację, tworzy atmosferę bezpieczeństwa i pełnej akceptacji.</w:t>
      </w:r>
    </w:p>
    <w:p w:rsidR="00270DC2" w:rsidRPr="00D95F0D" w:rsidRDefault="00270DC2" w:rsidP="00EB0990">
      <w:pPr>
        <w:pStyle w:val="ListParagraph"/>
        <w:numPr>
          <w:ilvl w:val="0"/>
          <w:numId w:val="33"/>
        </w:numPr>
        <w:spacing w:after="0"/>
        <w:jc w:val="both"/>
        <w:rPr>
          <w:rFonts w:ascii="Tahoma" w:hAnsi="Tahoma" w:cs="Tahoma"/>
          <w:b/>
          <w:sz w:val="24"/>
          <w:szCs w:val="24"/>
        </w:rPr>
      </w:pPr>
      <w:r w:rsidRPr="00D95F0D">
        <w:rPr>
          <w:rFonts w:ascii="Tahoma" w:hAnsi="Tahoma" w:cs="Tahoma"/>
          <w:b/>
          <w:sz w:val="24"/>
          <w:szCs w:val="24"/>
        </w:rPr>
        <w:t>Systematycznie współpracuje z rodzicami, pedagogiem szkolnym                                   i nauczycielami uczącymi dziecko.</w:t>
      </w:r>
    </w:p>
    <w:p w:rsidR="00270DC2" w:rsidRPr="00D95F0D" w:rsidRDefault="00270DC2" w:rsidP="00EB0990">
      <w:pPr>
        <w:pStyle w:val="ListParagraph"/>
        <w:spacing w:after="0"/>
        <w:ind w:left="1080"/>
        <w:jc w:val="both"/>
        <w:rPr>
          <w:rFonts w:ascii="Tahoma" w:hAnsi="Tahoma" w:cs="Tahoma"/>
          <w:b/>
          <w:sz w:val="24"/>
          <w:szCs w:val="24"/>
        </w:rPr>
      </w:pPr>
    </w:p>
    <w:p w:rsidR="00270DC2" w:rsidRPr="00D95F0D" w:rsidRDefault="00270DC2" w:rsidP="00EB0990">
      <w:pPr>
        <w:pStyle w:val="ListParagraph"/>
        <w:numPr>
          <w:ilvl w:val="0"/>
          <w:numId w:val="32"/>
        </w:numPr>
        <w:spacing w:after="0"/>
        <w:jc w:val="both"/>
        <w:rPr>
          <w:rFonts w:ascii="Tahoma" w:hAnsi="Tahoma" w:cs="Tahoma"/>
          <w:sz w:val="24"/>
          <w:szCs w:val="24"/>
        </w:rPr>
      </w:pPr>
      <w:r w:rsidRPr="00D95F0D">
        <w:rPr>
          <w:rFonts w:ascii="Tahoma" w:hAnsi="Tahoma" w:cs="Tahoma"/>
          <w:sz w:val="24"/>
          <w:szCs w:val="24"/>
        </w:rPr>
        <w:t>Pedagog szkolny we współpracy z nauczycielami i specjalistami pracującymi a dzieckiem:</w:t>
      </w:r>
    </w:p>
    <w:p w:rsidR="00270DC2" w:rsidRPr="00D95F0D" w:rsidRDefault="00270DC2" w:rsidP="00EB0990">
      <w:pPr>
        <w:pStyle w:val="ListParagraph"/>
        <w:numPr>
          <w:ilvl w:val="0"/>
          <w:numId w:val="34"/>
        </w:numPr>
        <w:spacing w:after="0"/>
        <w:jc w:val="both"/>
        <w:rPr>
          <w:rFonts w:ascii="Tahoma" w:hAnsi="Tahoma" w:cs="Tahoma"/>
          <w:b/>
          <w:sz w:val="24"/>
          <w:szCs w:val="24"/>
        </w:rPr>
      </w:pPr>
      <w:r w:rsidRPr="00D95F0D">
        <w:rPr>
          <w:rFonts w:ascii="Tahoma" w:hAnsi="Tahoma" w:cs="Tahoma"/>
          <w:b/>
          <w:sz w:val="24"/>
          <w:szCs w:val="24"/>
        </w:rPr>
        <w:t>W przypadku stwierdzenia, że problem krzywdzenia nie wymaga sięgnięcia po środki represji wobec rodziny i że możliwa jest współpraca z rodzicami:</w:t>
      </w:r>
    </w:p>
    <w:p w:rsidR="00270DC2" w:rsidRPr="00D95F0D" w:rsidRDefault="00270DC2" w:rsidP="00EB0990">
      <w:pPr>
        <w:pStyle w:val="ListParagraph"/>
        <w:numPr>
          <w:ilvl w:val="0"/>
          <w:numId w:val="35"/>
        </w:numPr>
        <w:spacing w:after="0"/>
        <w:jc w:val="both"/>
        <w:rPr>
          <w:rFonts w:ascii="Tahoma" w:hAnsi="Tahoma" w:cs="Tahoma"/>
          <w:sz w:val="24"/>
          <w:szCs w:val="24"/>
        </w:rPr>
      </w:pPr>
      <w:r w:rsidRPr="00D95F0D">
        <w:rPr>
          <w:rFonts w:ascii="Tahoma" w:hAnsi="Tahoma" w:cs="Tahoma"/>
          <w:sz w:val="24"/>
          <w:szCs w:val="24"/>
        </w:rPr>
        <w:t>zawiera z nimi kontrakt o współpracy na rzecz poprawy sytuacji dziecka              i rodziny;</w:t>
      </w:r>
    </w:p>
    <w:p w:rsidR="00270DC2" w:rsidRPr="00D95F0D" w:rsidRDefault="00270DC2" w:rsidP="00EB0990">
      <w:pPr>
        <w:pStyle w:val="ListParagraph"/>
        <w:numPr>
          <w:ilvl w:val="0"/>
          <w:numId w:val="35"/>
        </w:numPr>
        <w:spacing w:after="0"/>
        <w:jc w:val="both"/>
        <w:rPr>
          <w:rFonts w:ascii="Tahoma" w:hAnsi="Tahoma" w:cs="Tahoma"/>
          <w:sz w:val="24"/>
          <w:szCs w:val="24"/>
        </w:rPr>
      </w:pPr>
      <w:r w:rsidRPr="00D95F0D">
        <w:rPr>
          <w:rFonts w:ascii="Tahoma" w:hAnsi="Tahoma" w:cs="Tahoma"/>
          <w:sz w:val="24"/>
          <w:szCs w:val="24"/>
        </w:rPr>
        <w:t>podejmuje działania wynikające z potrzeb dziecka i rodziny w kierunku:</w:t>
      </w:r>
    </w:p>
    <w:p w:rsidR="00270DC2" w:rsidRPr="00D95F0D" w:rsidRDefault="00270DC2" w:rsidP="00EB0990">
      <w:pPr>
        <w:pStyle w:val="ListParagraph"/>
        <w:numPr>
          <w:ilvl w:val="0"/>
          <w:numId w:val="36"/>
        </w:numPr>
        <w:spacing w:after="0"/>
        <w:jc w:val="both"/>
        <w:rPr>
          <w:rFonts w:ascii="Tahoma" w:hAnsi="Tahoma" w:cs="Tahoma"/>
          <w:sz w:val="24"/>
          <w:szCs w:val="24"/>
        </w:rPr>
      </w:pPr>
      <w:r w:rsidRPr="00D95F0D">
        <w:rPr>
          <w:rFonts w:ascii="Tahoma" w:hAnsi="Tahoma" w:cs="Tahoma"/>
          <w:sz w:val="24"/>
          <w:szCs w:val="24"/>
        </w:rPr>
        <w:t>wzmocnienia dziecka, udzielenia wsparcia w sytuacji kryzysowej                          i traumatycznej poprzez zapewnienie mu pomocy psychologiczno-pedagogicznej na terenie szkoły;</w:t>
      </w:r>
    </w:p>
    <w:p w:rsidR="00270DC2" w:rsidRPr="00D95F0D" w:rsidRDefault="00270DC2" w:rsidP="00EB0990">
      <w:pPr>
        <w:pStyle w:val="ListParagraph"/>
        <w:numPr>
          <w:ilvl w:val="0"/>
          <w:numId w:val="36"/>
        </w:numPr>
        <w:spacing w:after="0"/>
        <w:jc w:val="both"/>
        <w:rPr>
          <w:rFonts w:ascii="Tahoma" w:hAnsi="Tahoma" w:cs="Tahoma"/>
          <w:sz w:val="24"/>
          <w:szCs w:val="24"/>
        </w:rPr>
      </w:pPr>
      <w:r w:rsidRPr="00D95F0D">
        <w:rPr>
          <w:rFonts w:ascii="Tahoma" w:hAnsi="Tahoma" w:cs="Tahoma"/>
          <w:sz w:val="24"/>
          <w:szCs w:val="24"/>
        </w:rPr>
        <w:t>wspierania rodziny poprzez kierowanie do instytucji oferujących np. poradnictwo, konsultacje psychologiczne, terapię uzależnień, terapię dla sprawców przemocy, grupy wsparcia, warsztaty umiejętności wychowawczych;</w:t>
      </w:r>
    </w:p>
    <w:p w:rsidR="00270DC2" w:rsidRPr="00D95F0D" w:rsidRDefault="00270DC2" w:rsidP="00EB0990">
      <w:pPr>
        <w:pStyle w:val="ListParagraph"/>
        <w:numPr>
          <w:ilvl w:val="0"/>
          <w:numId w:val="36"/>
        </w:numPr>
        <w:spacing w:after="0"/>
        <w:jc w:val="both"/>
        <w:rPr>
          <w:rFonts w:ascii="Tahoma" w:hAnsi="Tahoma" w:cs="Tahoma"/>
          <w:sz w:val="24"/>
          <w:szCs w:val="24"/>
        </w:rPr>
      </w:pPr>
      <w:r w:rsidRPr="00D95F0D">
        <w:rPr>
          <w:rFonts w:ascii="Tahoma" w:hAnsi="Tahoma" w:cs="Tahoma"/>
          <w:sz w:val="24"/>
          <w:szCs w:val="24"/>
        </w:rPr>
        <w:t>pomocy w rozwiązywaniu konfliktów rodzinnych poprzez zastosowanie procedur mediacyjnych bądź kierowanie do mediatorów;</w:t>
      </w:r>
    </w:p>
    <w:p w:rsidR="00270DC2" w:rsidRPr="00D95F0D" w:rsidRDefault="00270DC2" w:rsidP="00EB0990">
      <w:pPr>
        <w:pStyle w:val="ListParagraph"/>
        <w:numPr>
          <w:ilvl w:val="0"/>
          <w:numId w:val="36"/>
        </w:numPr>
        <w:spacing w:after="0"/>
        <w:jc w:val="both"/>
        <w:rPr>
          <w:rFonts w:ascii="Tahoma" w:hAnsi="Tahoma" w:cs="Tahoma"/>
          <w:sz w:val="24"/>
          <w:szCs w:val="24"/>
        </w:rPr>
      </w:pPr>
      <w:r w:rsidRPr="00D95F0D">
        <w:rPr>
          <w:rFonts w:ascii="Tahoma" w:hAnsi="Tahoma" w:cs="Tahoma"/>
          <w:sz w:val="24"/>
          <w:szCs w:val="24"/>
        </w:rPr>
        <w:t>zabezpieczenia socjalnego poprzez kierowanie do instytucji oferujących: poradnictwo i warsztaty w zakresie metod poszukiwania pracy, zorganizowanie pomocy finansowej, ciepłego posiłku w szkole itp.;</w:t>
      </w:r>
    </w:p>
    <w:p w:rsidR="00270DC2" w:rsidRPr="00D95F0D" w:rsidRDefault="00270DC2" w:rsidP="00EB0990">
      <w:pPr>
        <w:pStyle w:val="ListParagraph"/>
        <w:numPr>
          <w:ilvl w:val="0"/>
          <w:numId w:val="35"/>
        </w:numPr>
        <w:spacing w:after="0"/>
        <w:jc w:val="both"/>
        <w:rPr>
          <w:rFonts w:ascii="Tahoma" w:hAnsi="Tahoma" w:cs="Tahoma"/>
          <w:sz w:val="24"/>
          <w:szCs w:val="24"/>
        </w:rPr>
      </w:pPr>
      <w:r w:rsidRPr="00D95F0D">
        <w:rPr>
          <w:rFonts w:ascii="Tahoma" w:hAnsi="Tahoma" w:cs="Tahoma"/>
          <w:sz w:val="24"/>
          <w:szCs w:val="24"/>
        </w:rPr>
        <w:t>upoważniony  przez dyrektora wypełnia „Niebieską Kartę” część A, wszczynając tym samym procedurę „Niebieskiej Karty”;</w:t>
      </w:r>
    </w:p>
    <w:p w:rsidR="00270DC2" w:rsidRPr="00D95F0D" w:rsidRDefault="00270DC2" w:rsidP="00EB0990">
      <w:pPr>
        <w:pStyle w:val="ListParagraph"/>
        <w:numPr>
          <w:ilvl w:val="0"/>
          <w:numId w:val="35"/>
        </w:numPr>
        <w:spacing w:after="0"/>
        <w:jc w:val="both"/>
        <w:rPr>
          <w:rFonts w:ascii="Tahoma" w:hAnsi="Tahoma" w:cs="Tahoma"/>
          <w:sz w:val="24"/>
          <w:szCs w:val="24"/>
        </w:rPr>
      </w:pPr>
      <w:r w:rsidRPr="00D95F0D">
        <w:rPr>
          <w:rFonts w:ascii="Tahoma" w:hAnsi="Tahoma" w:cs="Tahoma"/>
          <w:sz w:val="24"/>
          <w:szCs w:val="24"/>
        </w:rPr>
        <w:t>oddelegowany przez dyrektora szkoły bierze czynny udział w pracach zespołu interdyscyplinarnego , który stworzy zintegrowaną strategię pomocy, monitoruje sytuację dziecka.</w:t>
      </w:r>
    </w:p>
    <w:p w:rsidR="00270DC2" w:rsidRPr="00D95F0D" w:rsidRDefault="00270DC2" w:rsidP="00EB0990">
      <w:pPr>
        <w:pStyle w:val="ListParagraph"/>
        <w:numPr>
          <w:ilvl w:val="0"/>
          <w:numId w:val="34"/>
        </w:numPr>
        <w:spacing w:after="0"/>
        <w:jc w:val="both"/>
        <w:rPr>
          <w:rFonts w:ascii="Tahoma" w:hAnsi="Tahoma" w:cs="Tahoma"/>
          <w:sz w:val="24"/>
          <w:szCs w:val="24"/>
        </w:rPr>
      </w:pPr>
      <w:r w:rsidRPr="00D95F0D">
        <w:rPr>
          <w:rFonts w:ascii="Tahoma" w:hAnsi="Tahoma" w:cs="Tahoma"/>
          <w:b/>
          <w:sz w:val="24"/>
          <w:szCs w:val="24"/>
        </w:rPr>
        <w:t xml:space="preserve">W przypadku zdiagnozowania bezpośredniego zagrożenia zdrowia lub życia dziecka: </w:t>
      </w:r>
      <w:r w:rsidRPr="00D95F0D">
        <w:rPr>
          <w:rFonts w:ascii="Tahoma" w:hAnsi="Tahoma" w:cs="Tahoma"/>
          <w:sz w:val="24"/>
          <w:szCs w:val="24"/>
        </w:rPr>
        <w:t>dyrektor powiadamia policję, wydział rodzinny</w:t>
      </w:r>
      <w:r>
        <w:rPr>
          <w:rFonts w:ascii="Tahoma" w:hAnsi="Tahoma" w:cs="Tahoma"/>
          <w:sz w:val="24"/>
          <w:szCs w:val="24"/>
        </w:rPr>
        <w:t xml:space="preserve">                  </w:t>
      </w:r>
      <w:r w:rsidRPr="00D95F0D">
        <w:rPr>
          <w:rFonts w:ascii="Tahoma" w:hAnsi="Tahoma" w:cs="Tahoma"/>
          <w:sz w:val="24"/>
          <w:szCs w:val="24"/>
        </w:rPr>
        <w:t xml:space="preserve"> i nieletnich sądu rejonowego oraz prokuraturę rejonową o popełnieniu przestępstwa. Dalszy tok postępowania leży w kompetencji tych instytucji. Równolegle – powiadamia pracownika socjalnego w rejonie.</w:t>
      </w:r>
    </w:p>
    <w:p w:rsidR="00270DC2" w:rsidRDefault="00270DC2" w:rsidP="00EB0990">
      <w:pPr>
        <w:pStyle w:val="ListParagraph"/>
        <w:jc w:val="both"/>
        <w:rPr>
          <w:rFonts w:ascii="Tahoma" w:hAnsi="Tahoma" w:cs="Tahoma"/>
          <w:sz w:val="24"/>
          <w:szCs w:val="24"/>
        </w:rPr>
      </w:pPr>
    </w:p>
    <w:p w:rsidR="00270DC2" w:rsidRDefault="00270DC2" w:rsidP="00EB0990">
      <w:pPr>
        <w:pStyle w:val="ListParagraph"/>
        <w:jc w:val="both"/>
        <w:rPr>
          <w:rFonts w:ascii="Tahoma" w:hAnsi="Tahoma" w:cs="Tahoma"/>
          <w:sz w:val="24"/>
          <w:szCs w:val="24"/>
        </w:rPr>
      </w:pPr>
    </w:p>
    <w:p w:rsidR="00270DC2" w:rsidRDefault="00270DC2" w:rsidP="00EB0990">
      <w:pPr>
        <w:pStyle w:val="ListParagraph"/>
        <w:jc w:val="both"/>
        <w:rPr>
          <w:rFonts w:ascii="Tahoma" w:hAnsi="Tahoma" w:cs="Tahoma"/>
          <w:sz w:val="24"/>
          <w:szCs w:val="24"/>
        </w:rPr>
      </w:pPr>
    </w:p>
    <w:p w:rsidR="00270DC2" w:rsidRDefault="00270DC2" w:rsidP="00EB0990">
      <w:pPr>
        <w:pStyle w:val="ListParagraph"/>
        <w:jc w:val="both"/>
        <w:rPr>
          <w:rFonts w:ascii="Tahoma" w:hAnsi="Tahoma" w:cs="Tahoma"/>
          <w:sz w:val="24"/>
          <w:szCs w:val="24"/>
        </w:rPr>
      </w:pPr>
    </w:p>
    <w:p w:rsidR="00270DC2" w:rsidRDefault="00270DC2" w:rsidP="00EB0990">
      <w:pPr>
        <w:pStyle w:val="ListParagraph"/>
        <w:jc w:val="both"/>
        <w:rPr>
          <w:rFonts w:ascii="Tahoma" w:hAnsi="Tahoma" w:cs="Tahoma"/>
          <w:sz w:val="24"/>
          <w:szCs w:val="24"/>
        </w:rPr>
      </w:pPr>
    </w:p>
    <w:p w:rsidR="00270DC2" w:rsidRDefault="00270DC2" w:rsidP="00EB0990">
      <w:pPr>
        <w:pStyle w:val="ListParagraph"/>
        <w:jc w:val="both"/>
        <w:rPr>
          <w:rFonts w:ascii="Tahoma" w:hAnsi="Tahoma" w:cs="Tahoma"/>
          <w:sz w:val="24"/>
          <w:szCs w:val="24"/>
        </w:rPr>
      </w:pPr>
    </w:p>
    <w:p w:rsidR="00270DC2" w:rsidRDefault="00270DC2" w:rsidP="00EB0990">
      <w:pPr>
        <w:pStyle w:val="ListParagraph"/>
        <w:spacing w:line="360" w:lineRule="auto"/>
        <w:jc w:val="both"/>
        <w:rPr>
          <w:rFonts w:ascii="Tahoma" w:hAnsi="Tahoma" w:cs="Tahoma"/>
          <w:sz w:val="24"/>
          <w:szCs w:val="24"/>
        </w:rPr>
      </w:pPr>
    </w:p>
    <w:p w:rsidR="00270DC2" w:rsidRDefault="00270DC2" w:rsidP="00EB0990">
      <w:pPr>
        <w:pStyle w:val="ListParagraph"/>
        <w:spacing w:line="360" w:lineRule="auto"/>
        <w:jc w:val="both"/>
        <w:rPr>
          <w:rFonts w:ascii="Tahoma" w:hAnsi="Tahoma" w:cs="Tahoma"/>
          <w:sz w:val="24"/>
          <w:szCs w:val="24"/>
        </w:rPr>
      </w:pPr>
    </w:p>
    <w:p w:rsidR="00270DC2" w:rsidRDefault="00270DC2" w:rsidP="00EB0990">
      <w:pPr>
        <w:pStyle w:val="ListParagraph"/>
        <w:spacing w:line="360" w:lineRule="auto"/>
        <w:jc w:val="both"/>
        <w:rPr>
          <w:rFonts w:ascii="Tahoma" w:hAnsi="Tahoma" w:cs="Tahoma"/>
          <w:sz w:val="24"/>
          <w:szCs w:val="24"/>
        </w:rPr>
      </w:pPr>
    </w:p>
    <w:p w:rsidR="00270DC2" w:rsidRDefault="00270DC2" w:rsidP="00EB0990">
      <w:pPr>
        <w:pStyle w:val="ListParagraph"/>
        <w:spacing w:line="360" w:lineRule="auto"/>
        <w:jc w:val="both"/>
        <w:rPr>
          <w:rFonts w:ascii="Tahoma" w:hAnsi="Tahoma" w:cs="Tahoma"/>
          <w:sz w:val="24"/>
          <w:szCs w:val="24"/>
        </w:rPr>
      </w:pPr>
    </w:p>
    <w:p w:rsidR="00270DC2" w:rsidRPr="00D95F0D" w:rsidRDefault="00270DC2" w:rsidP="00EB0990">
      <w:pPr>
        <w:pStyle w:val="ListParagraph"/>
        <w:spacing w:line="360" w:lineRule="auto"/>
        <w:jc w:val="both"/>
        <w:rPr>
          <w:rFonts w:ascii="Tahoma" w:hAnsi="Tahoma" w:cs="Tahoma"/>
          <w:sz w:val="24"/>
          <w:szCs w:val="24"/>
        </w:rPr>
      </w:pPr>
    </w:p>
    <w:p w:rsidR="00270DC2" w:rsidRDefault="00270DC2" w:rsidP="00EB0990">
      <w:pPr>
        <w:spacing w:line="360" w:lineRule="auto"/>
        <w:jc w:val="both"/>
        <w:rPr>
          <w:rFonts w:ascii="Tahoma" w:hAnsi="Tahoma" w:cs="Tahoma"/>
          <w:b/>
          <w:sz w:val="32"/>
          <w:szCs w:val="32"/>
        </w:rPr>
      </w:pPr>
    </w:p>
    <w:p w:rsidR="00270DC2" w:rsidRDefault="00270DC2" w:rsidP="00EB0990">
      <w:pPr>
        <w:spacing w:line="360" w:lineRule="auto"/>
        <w:jc w:val="both"/>
        <w:rPr>
          <w:rFonts w:ascii="Tahoma" w:hAnsi="Tahoma" w:cs="Tahoma"/>
          <w:b/>
          <w:sz w:val="32"/>
          <w:szCs w:val="32"/>
        </w:rPr>
      </w:pPr>
    </w:p>
    <w:p w:rsidR="00270DC2" w:rsidRDefault="00270DC2" w:rsidP="00EB0990">
      <w:pPr>
        <w:spacing w:line="360" w:lineRule="auto"/>
        <w:jc w:val="both"/>
        <w:rPr>
          <w:rFonts w:ascii="Tahoma" w:hAnsi="Tahoma" w:cs="Tahoma"/>
          <w:b/>
          <w:sz w:val="32"/>
          <w:szCs w:val="32"/>
        </w:rPr>
      </w:pPr>
    </w:p>
    <w:p w:rsidR="00270DC2" w:rsidRDefault="00270DC2" w:rsidP="00EB0990">
      <w:pPr>
        <w:spacing w:line="360" w:lineRule="auto"/>
        <w:jc w:val="both"/>
        <w:rPr>
          <w:rFonts w:ascii="Tahoma" w:hAnsi="Tahoma" w:cs="Tahoma"/>
          <w:b/>
          <w:sz w:val="32"/>
          <w:szCs w:val="32"/>
        </w:rPr>
      </w:pPr>
    </w:p>
    <w:p w:rsidR="00270DC2" w:rsidRDefault="00270DC2" w:rsidP="00EB0990">
      <w:pPr>
        <w:spacing w:line="360" w:lineRule="auto"/>
        <w:jc w:val="both"/>
        <w:rPr>
          <w:rFonts w:ascii="Tahoma" w:hAnsi="Tahoma" w:cs="Tahoma"/>
          <w:b/>
          <w:sz w:val="32"/>
          <w:szCs w:val="32"/>
        </w:rPr>
      </w:pPr>
    </w:p>
    <w:p w:rsidR="00270DC2" w:rsidRDefault="00270DC2" w:rsidP="00EB0990">
      <w:pPr>
        <w:spacing w:line="360" w:lineRule="auto"/>
        <w:jc w:val="both"/>
        <w:rPr>
          <w:rFonts w:ascii="Tahoma" w:hAnsi="Tahoma" w:cs="Tahoma"/>
          <w:b/>
          <w:sz w:val="32"/>
          <w:szCs w:val="32"/>
        </w:rPr>
      </w:pPr>
    </w:p>
    <w:p w:rsidR="00270DC2" w:rsidRDefault="00270DC2" w:rsidP="00EB0990">
      <w:pPr>
        <w:spacing w:line="360" w:lineRule="auto"/>
        <w:jc w:val="both"/>
        <w:rPr>
          <w:rFonts w:ascii="Tahoma" w:hAnsi="Tahoma" w:cs="Tahoma"/>
          <w:b/>
          <w:sz w:val="32"/>
          <w:szCs w:val="32"/>
        </w:rPr>
      </w:pPr>
    </w:p>
    <w:p w:rsidR="00270DC2" w:rsidRDefault="00270DC2" w:rsidP="00EB0990">
      <w:pPr>
        <w:spacing w:line="360" w:lineRule="auto"/>
        <w:jc w:val="center"/>
        <w:rPr>
          <w:rFonts w:ascii="Tahoma" w:hAnsi="Tahoma" w:cs="Tahoma"/>
          <w:b/>
          <w:sz w:val="24"/>
          <w:szCs w:val="24"/>
        </w:rPr>
      </w:pPr>
    </w:p>
    <w:p w:rsidR="00270DC2" w:rsidRPr="00EB0990" w:rsidRDefault="00270DC2" w:rsidP="00EB0990">
      <w:pPr>
        <w:spacing w:line="360" w:lineRule="auto"/>
        <w:jc w:val="center"/>
        <w:rPr>
          <w:rFonts w:ascii="Tahoma" w:hAnsi="Tahoma" w:cs="Tahoma"/>
          <w:b/>
          <w:sz w:val="24"/>
          <w:szCs w:val="24"/>
        </w:rPr>
      </w:pPr>
      <w:r w:rsidRPr="00EB0990">
        <w:rPr>
          <w:rFonts w:ascii="Tahoma" w:hAnsi="Tahoma" w:cs="Tahoma"/>
          <w:b/>
          <w:sz w:val="24"/>
          <w:szCs w:val="24"/>
        </w:rPr>
        <w:t xml:space="preserve">11. PROCEDURY USPRAWIEDLIWIANIA NIEOBECNOŚCI UCZNIA      </w:t>
      </w:r>
      <w:r>
        <w:rPr>
          <w:rFonts w:ascii="Tahoma" w:hAnsi="Tahoma" w:cs="Tahoma"/>
          <w:b/>
          <w:sz w:val="24"/>
          <w:szCs w:val="24"/>
        </w:rPr>
        <w:t xml:space="preserve">                </w:t>
      </w:r>
      <w:r w:rsidRPr="00EB0990">
        <w:rPr>
          <w:rFonts w:ascii="Tahoma" w:hAnsi="Tahoma" w:cs="Tahoma"/>
          <w:b/>
          <w:sz w:val="24"/>
          <w:szCs w:val="24"/>
        </w:rPr>
        <w:t>W SZKOLE, POSTĘPOWANIE W PRZYPADKU WAGARÓW</w:t>
      </w:r>
    </w:p>
    <w:p w:rsidR="00270DC2" w:rsidRDefault="00270DC2" w:rsidP="00EB0990">
      <w:pPr>
        <w:jc w:val="both"/>
        <w:rPr>
          <w:rFonts w:ascii="Tahoma" w:hAnsi="Tahoma" w:cs="Tahoma"/>
          <w:b/>
          <w:sz w:val="32"/>
          <w:szCs w:val="32"/>
        </w:rPr>
      </w:pPr>
    </w:p>
    <w:p w:rsidR="00270DC2" w:rsidRPr="00417E77" w:rsidRDefault="00270DC2" w:rsidP="00EB0990">
      <w:pPr>
        <w:tabs>
          <w:tab w:val="left" w:pos="2268"/>
        </w:tabs>
        <w:spacing w:after="0" w:line="240" w:lineRule="auto"/>
        <w:jc w:val="both"/>
        <w:rPr>
          <w:rFonts w:ascii="Tahoma" w:hAnsi="Tahoma" w:cs="Tahoma"/>
          <w:b/>
          <w:i/>
          <w:sz w:val="20"/>
          <w:szCs w:val="20"/>
        </w:rPr>
      </w:pPr>
      <w:r w:rsidRPr="00417E77">
        <w:rPr>
          <w:rFonts w:ascii="Tahoma" w:hAnsi="Tahoma" w:cs="Tahoma"/>
          <w:b/>
          <w:i/>
          <w:sz w:val="20"/>
          <w:szCs w:val="20"/>
        </w:rPr>
        <w:t xml:space="preserve">Podstawa prawna: </w:t>
      </w:r>
    </w:p>
    <w:p w:rsidR="00270DC2" w:rsidRPr="00417E77" w:rsidRDefault="00270DC2" w:rsidP="00EB0990">
      <w:pPr>
        <w:pStyle w:val="ListParagraph"/>
        <w:numPr>
          <w:ilvl w:val="0"/>
          <w:numId w:val="48"/>
        </w:numPr>
        <w:spacing w:after="0" w:line="240" w:lineRule="auto"/>
        <w:jc w:val="both"/>
        <w:rPr>
          <w:rFonts w:ascii="Tahoma" w:hAnsi="Tahoma" w:cs="Tahoma"/>
          <w:i/>
          <w:sz w:val="20"/>
          <w:szCs w:val="20"/>
        </w:rPr>
      </w:pPr>
      <w:r w:rsidRPr="00417E77">
        <w:rPr>
          <w:rFonts w:ascii="Tahoma" w:hAnsi="Tahoma" w:cs="Tahoma"/>
          <w:i/>
          <w:sz w:val="20"/>
          <w:szCs w:val="20"/>
        </w:rPr>
        <w:t xml:space="preserve">Art. 70 Konstytucji Rzeczypospolitej Polskiej z dnia 2 kwietnia 1997r. </w:t>
      </w:r>
    </w:p>
    <w:p w:rsidR="00270DC2" w:rsidRPr="00417E77" w:rsidRDefault="00270DC2" w:rsidP="00EB0990">
      <w:pPr>
        <w:pStyle w:val="ListParagraph"/>
        <w:numPr>
          <w:ilvl w:val="0"/>
          <w:numId w:val="48"/>
        </w:numPr>
        <w:spacing w:after="0" w:line="240" w:lineRule="auto"/>
        <w:jc w:val="both"/>
        <w:rPr>
          <w:rFonts w:ascii="Tahoma" w:hAnsi="Tahoma" w:cs="Tahoma"/>
          <w:i/>
          <w:sz w:val="20"/>
          <w:szCs w:val="20"/>
        </w:rPr>
      </w:pPr>
      <w:r w:rsidRPr="00417E77">
        <w:rPr>
          <w:rFonts w:ascii="Tahoma" w:hAnsi="Tahoma" w:cs="Tahoma"/>
          <w:i/>
          <w:sz w:val="20"/>
          <w:szCs w:val="20"/>
        </w:rPr>
        <w:t>Art. 18 ust.1 Ustawy z dnia 7 września 1991r. o systemie oświaty (Dz. U. z 2004r. nr 256, poz. 2572 z późn. zm.).</w:t>
      </w:r>
    </w:p>
    <w:p w:rsidR="00270DC2" w:rsidRPr="00417E77" w:rsidRDefault="00270DC2" w:rsidP="00EB0990">
      <w:pPr>
        <w:pStyle w:val="ListParagraph"/>
        <w:numPr>
          <w:ilvl w:val="0"/>
          <w:numId w:val="48"/>
        </w:numPr>
        <w:spacing w:after="0" w:line="240" w:lineRule="auto"/>
        <w:jc w:val="both"/>
        <w:rPr>
          <w:rFonts w:ascii="Tahoma" w:hAnsi="Tahoma" w:cs="Tahoma"/>
          <w:i/>
          <w:sz w:val="20"/>
          <w:szCs w:val="20"/>
        </w:rPr>
      </w:pPr>
      <w:r w:rsidRPr="00417E77">
        <w:rPr>
          <w:rFonts w:ascii="Tahoma" w:hAnsi="Tahoma" w:cs="Tahoma"/>
          <w:i/>
          <w:sz w:val="20"/>
          <w:szCs w:val="20"/>
        </w:rPr>
        <w:t>Rozporządzenie Ministra Edukacji Narodowej z dnia 21 maja 2001r. w sprawie ramowych statutów publicznego przedszkola oraz publicznych szkół (Dz. U. nr 61, poz. 624 z późn. zm.).</w:t>
      </w:r>
    </w:p>
    <w:p w:rsidR="00270DC2" w:rsidRPr="00417E77" w:rsidRDefault="00270DC2" w:rsidP="00EB0990">
      <w:pPr>
        <w:pStyle w:val="ListParagraph"/>
        <w:numPr>
          <w:ilvl w:val="0"/>
          <w:numId w:val="48"/>
        </w:numPr>
        <w:spacing w:after="0" w:line="240" w:lineRule="auto"/>
        <w:jc w:val="both"/>
        <w:rPr>
          <w:rFonts w:ascii="Tahoma" w:hAnsi="Tahoma" w:cs="Tahoma"/>
          <w:i/>
          <w:sz w:val="20"/>
          <w:szCs w:val="20"/>
        </w:rPr>
      </w:pPr>
      <w:r w:rsidRPr="00417E77">
        <w:rPr>
          <w:rFonts w:ascii="Tahoma" w:hAnsi="Tahoma" w:cs="Tahoma"/>
          <w:i/>
          <w:sz w:val="20"/>
          <w:szCs w:val="20"/>
        </w:rPr>
        <w:t>Ustawa z dnia 25 lutego 1964r. Kodeks rodzinny i opiekuńczy (Dz. U. nr 9, poz. 59 z późn. zm.).</w:t>
      </w:r>
    </w:p>
    <w:p w:rsidR="00270DC2" w:rsidRPr="00417E77" w:rsidRDefault="00270DC2" w:rsidP="00EB0990">
      <w:pPr>
        <w:pStyle w:val="ListParagraph"/>
        <w:numPr>
          <w:ilvl w:val="0"/>
          <w:numId w:val="48"/>
        </w:numPr>
        <w:spacing w:after="0" w:line="240" w:lineRule="auto"/>
        <w:jc w:val="both"/>
        <w:rPr>
          <w:rFonts w:ascii="Tahoma" w:hAnsi="Tahoma" w:cs="Tahoma"/>
          <w:i/>
          <w:sz w:val="20"/>
          <w:szCs w:val="20"/>
        </w:rPr>
      </w:pPr>
      <w:r w:rsidRPr="00417E77">
        <w:rPr>
          <w:rFonts w:ascii="Tahoma" w:hAnsi="Tahoma" w:cs="Tahoma"/>
          <w:i/>
          <w:sz w:val="20"/>
          <w:szCs w:val="20"/>
        </w:rPr>
        <w:t xml:space="preserve"> §17 Rozporządzenia Ministra Edukacji Narodowej z dnia 30 kwietnia 2007r. w sprawie warunków i sposobu oceniania, klasyfikowania i promowania uczniów i słuchaczy oraz przeprowadzania sprawdzianów i egzaminów w szkołach publicznych (Dz. U. nr 83 poz. 562 z późn. zm.).</w:t>
      </w:r>
    </w:p>
    <w:p w:rsidR="00270DC2" w:rsidRPr="00417E77" w:rsidRDefault="00270DC2" w:rsidP="00EB0990">
      <w:pPr>
        <w:spacing w:after="0" w:line="240" w:lineRule="auto"/>
        <w:jc w:val="both"/>
        <w:rPr>
          <w:rFonts w:ascii="Tahoma" w:hAnsi="Tahoma" w:cs="Tahoma"/>
          <w:i/>
          <w:sz w:val="20"/>
          <w:szCs w:val="20"/>
        </w:rPr>
      </w:pPr>
    </w:p>
    <w:p w:rsidR="00270DC2" w:rsidRPr="00417E77" w:rsidRDefault="00270DC2" w:rsidP="00EB0990">
      <w:pPr>
        <w:jc w:val="both"/>
        <w:rPr>
          <w:rFonts w:ascii="Tahoma" w:hAnsi="Tahoma" w:cs="Tahoma"/>
          <w:b/>
          <w:sz w:val="32"/>
          <w:szCs w:val="32"/>
        </w:rPr>
      </w:pPr>
    </w:p>
    <w:p w:rsidR="00270DC2" w:rsidRDefault="00270DC2" w:rsidP="00EB0990">
      <w:pPr>
        <w:jc w:val="center"/>
        <w:rPr>
          <w:rFonts w:ascii="Tahoma" w:hAnsi="Tahoma" w:cs="Tahoma"/>
          <w:b/>
          <w:smallCaps/>
          <w:sz w:val="32"/>
          <w:szCs w:val="32"/>
        </w:rPr>
      </w:pPr>
      <w:r w:rsidRPr="00417E77">
        <w:rPr>
          <w:rFonts w:ascii="Tahoma" w:hAnsi="Tahoma" w:cs="Tahoma"/>
          <w:b/>
          <w:smallCaps/>
          <w:sz w:val="32"/>
          <w:szCs w:val="32"/>
        </w:rPr>
        <w:t>Postanowienia wstępne</w:t>
      </w:r>
    </w:p>
    <w:p w:rsidR="00270DC2" w:rsidRPr="00337BB0" w:rsidRDefault="00270DC2" w:rsidP="00EB0990">
      <w:pPr>
        <w:jc w:val="center"/>
        <w:rPr>
          <w:rFonts w:ascii="Tahoma" w:hAnsi="Tahoma" w:cs="Tahoma"/>
          <w:b/>
          <w:smallCaps/>
          <w:sz w:val="20"/>
          <w:szCs w:val="20"/>
        </w:rPr>
      </w:pPr>
    </w:p>
    <w:p w:rsidR="00270DC2" w:rsidRPr="00417E77" w:rsidRDefault="00270DC2" w:rsidP="00EB0990">
      <w:pPr>
        <w:pStyle w:val="ListParagraph"/>
        <w:numPr>
          <w:ilvl w:val="0"/>
          <w:numId w:val="45"/>
        </w:numPr>
        <w:jc w:val="both"/>
        <w:rPr>
          <w:rFonts w:ascii="Tahoma" w:hAnsi="Tahoma" w:cs="Tahoma"/>
          <w:sz w:val="24"/>
          <w:szCs w:val="24"/>
        </w:rPr>
      </w:pPr>
      <w:r w:rsidRPr="00417E77">
        <w:rPr>
          <w:rFonts w:ascii="Tahoma" w:hAnsi="Tahoma" w:cs="Tahoma"/>
          <w:sz w:val="24"/>
          <w:szCs w:val="24"/>
        </w:rPr>
        <w:t>Niniejsza instrukcja określa warunki i sposoby usprawiedliwiania nieobecności uczniów na obowiązkowych zajęciach edukacyjnych.</w:t>
      </w:r>
    </w:p>
    <w:p w:rsidR="00270DC2" w:rsidRPr="00417E77" w:rsidRDefault="00270DC2" w:rsidP="00EB0990">
      <w:pPr>
        <w:pStyle w:val="ListParagraph"/>
        <w:numPr>
          <w:ilvl w:val="0"/>
          <w:numId w:val="45"/>
        </w:numPr>
        <w:jc w:val="both"/>
        <w:rPr>
          <w:rFonts w:ascii="Tahoma" w:hAnsi="Tahoma" w:cs="Tahoma"/>
          <w:sz w:val="24"/>
          <w:szCs w:val="24"/>
        </w:rPr>
      </w:pPr>
      <w:r w:rsidRPr="00417E77">
        <w:rPr>
          <w:rFonts w:ascii="Tahoma" w:hAnsi="Tahoma" w:cs="Tahoma"/>
          <w:sz w:val="24"/>
          <w:szCs w:val="24"/>
        </w:rPr>
        <w:t xml:space="preserve">Instrukcję uchwala i nowelizuje Rada Pedagogiczna Szkoły Podstawowej </w:t>
      </w:r>
      <w:r>
        <w:rPr>
          <w:rFonts w:ascii="Tahoma" w:hAnsi="Tahoma" w:cs="Tahoma"/>
          <w:sz w:val="24"/>
          <w:szCs w:val="24"/>
        </w:rPr>
        <w:t xml:space="preserve">              </w:t>
      </w:r>
      <w:r w:rsidRPr="00417E77">
        <w:rPr>
          <w:rFonts w:ascii="Tahoma" w:hAnsi="Tahoma" w:cs="Tahoma"/>
          <w:sz w:val="24"/>
          <w:szCs w:val="24"/>
        </w:rPr>
        <w:t>w Oleśnie.</w:t>
      </w:r>
    </w:p>
    <w:p w:rsidR="00270DC2" w:rsidRPr="00417E77" w:rsidRDefault="00270DC2" w:rsidP="00EB0990">
      <w:pPr>
        <w:pStyle w:val="ListParagraph"/>
        <w:numPr>
          <w:ilvl w:val="0"/>
          <w:numId w:val="45"/>
        </w:numPr>
        <w:jc w:val="both"/>
        <w:rPr>
          <w:rFonts w:ascii="Tahoma" w:hAnsi="Tahoma" w:cs="Tahoma"/>
          <w:sz w:val="24"/>
          <w:szCs w:val="24"/>
        </w:rPr>
      </w:pPr>
      <w:r w:rsidRPr="00417E77">
        <w:rPr>
          <w:rFonts w:ascii="Tahoma" w:hAnsi="Tahoma" w:cs="Tahoma"/>
          <w:sz w:val="24"/>
          <w:szCs w:val="24"/>
        </w:rPr>
        <w:t>Zobowiązani do przestrzegania postanowień procedury są:</w:t>
      </w:r>
    </w:p>
    <w:p w:rsidR="00270DC2" w:rsidRPr="00417E77" w:rsidRDefault="00270DC2" w:rsidP="00EB0990">
      <w:pPr>
        <w:pStyle w:val="ListParagraph"/>
        <w:numPr>
          <w:ilvl w:val="0"/>
          <w:numId w:val="37"/>
        </w:numPr>
        <w:jc w:val="both"/>
        <w:rPr>
          <w:rFonts w:ascii="Tahoma" w:hAnsi="Tahoma" w:cs="Tahoma"/>
          <w:sz w:val="24"/>
          <w:szCs w:val="24"/>
        </w:rPr>
      </w:pPr>
      <w:r w:rsidRPr="00417E77">
        <w:rPr>
          <w:rFonts w:ascii="Tahoma" w:hAnsi="Tahoma" w:cs="Tahoma"/>
          <w:sz w:val="24"/>
          <w:szCs w:val="24"/>
        </w:rPr>
        <w:t>wszyscy nauczyciele w zakresie odnotowywania w dzienniku lekcyjnym nieobecności lub spóźnień uczniów na zajęciach edukacyjnych oraz w zakresie klasyfikowania uczniów z uwzględnieniem ich nieobecności na zajęciach;</w:t>
      </w:r>
    </w:p>
    <w:p w:rsidR="00270DC2" w:rsidRPr="00417E77" w:rsidRDefault="00270DC2" w:rsidP="00EB0990">
      <w:pPr>
        <w:pStyle w:val="ListParagraph"/>
        <w:numPr>
          <w:ilvl w:val="0"/>
          <w:numId w:val="37"/>
        </w:numPr>
        <w:jc w:val="both"/>
        <w:rPr>
          <w:rFonts w:ascii="Tahoma" w:hAnsi="Tahoma" w:cs="Tahoma"/>
          <w:sz w:val="24"/>
          <w:szCs w:val="24"/>
        </w:rPr>
      </w:pPr>
      <w:r w:rsidRPr="00417E77">
        <w:rPr>
          <w:rFonts w:ascii="Tahoma" w:hAnsi="Tahoma" w:cs="Tahoma"/>
          <w:sz w:val="24"/>
          <w:szCs w:val="24"/>
        </w:rPr>
        <w:t>wychowawcy klas w zakresie systematycznego odnotowywania w dzienniku lekcyjnym usprawiedliwień nieobecności uczniów;</w:t>
      </w:r>
    </w:p>
    <w:p w:rsidR="00270DC2" w:rsidRPr="00417E77" w:rsidRDefault="00270DC2" w:rsidP="00EB0990">
      <w:pPr>
        <w:pStyle w:val="ListParagraph"/>
        <w:numPr>
          <w:ilvl w:val="0"/>
          <w:numId w:val="37"/>
        </w:numPr>
        <w:jc w:val="both"/>
        <w:rPr>
          <w:rFonts w:ascii="Tahoma" w:hAnsi="Tahoma" w:cs="Tahoma"/>
          <w:sz w:val="24"/>
          <w:szCs w:val="24"/>
        </w:rPr>
      </w:pPr>
      <w:r w:rsidRPr="00417E77">
        <w:rPr>
          <w:rFonts w:ascii="Tahoma" w:hAnsi="Tahoma" w:cs="Tahoma"/>
          <w:sz w:val="24"/>
          <w:szCs w:val="24"/>
        </w:rPr>
        <w:t>dyrektor szkoły w zakresie prowadzenia kontroli przestrzegania zawartych w niej postanowień.</w:t>
      </w:r>
    </w:p>
    <w:p w:rsidR="00270DC2" w:rsidRPr="00417E77"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both"/>
        <w:rPr>
          <w:rFonts w:ascii="Tahoma" w:hAnsi="Tahoma" w:cs="Tahoma"/>
          <w:sz w:val="24"/>
          <w:szCs w:val="24"/>
        </w:rPr>
      </w:pPr>
    </w:p>
    <w:p w:rsidR="00270DC2" w:rsidRDefault="00270DC2" w:rsidP="00EB0990">
      <w:pPr>
        <w:jc w:val="center"/>
        <w:rPr>
          <w:rFonts w:ascii="Tahoma" w:hAnsi="Tahoma" w:cs="Tahoma"/>
          <w:b/>
          <w:smallCaps/>
          <w:sz w:val="32"/>
          <w:szCs w:val="32"/>
        </w:rPr>
      </w:pPr>
      <w:r>
        <w:rPr>
          <w:rFonts w:ascii="Tahoma" w:hAnsi="Tahoma" w:cs="Tahoma"/>
          <w:b/>
          <w:smallCaps/>
          <w:sz w:val="32"/>
          <w:szCs w:val="32"/>
        </w:rPr>
        <w:t>Procedura obowiązująca</w:t>
      </w:r>
      <w:r w:rsidRPr="00417E77">
        <w:rPr>
          <w:rFonts w:ascii="Tahoma" w:hAnsi="Tahoma" w:cs="Tahoma"/>
          <w:b/>
          <w:smallCaps/>
          <w:sz w:val="32"/>
          <w:szCs w:val="32"/>
        </w:rPr>
        <w:t xml:space="preserve"> rodziców/prawnych opiekunów</w:t>
      </w:r>
    </w:p>
    <w:p w:rsidR="00270DC2" w:rsidRPr="00337BB0" w:rsidRDefault="00270DC2" w:rsidP="00EB0990">
      <w:pPr>
        <w:jc w:val="both"/>
        <w:rPr>
          <w:rFonts w:ascii="Tahoma" w:hAnsi="Tahoma" w:cs="Tahoma"/>
          <w:b/>
          <w:smallCaps/>
          <w:sz w:val="20"/>
          <w:szCs w:val="20"/>
        </w:rPr>
      </w:pP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Rodzice mają obowiązek dopilnować, aby dziecko regularnie uczęszczało na zajęcia szkolne i dbać o to, by dziecko nie opuszczało lekcji bez ważnej przyczyny.</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Na początku roku szkolnego rodzice zobowiązani są do:</w:t>
      </w:r>
    </w:p>
    <w:p w:rsidR="00270DC2" w:rsidRPr="00417E77" w:rsidRDefault="00270DC2" w:rsidP="00EB0990">
      <w:pPr>
        <w:pStyle w:val="ListParagraph"/>
        <w:numPr>
          <w:ilvl w:val="0"/>
          <w:numId w:val="38"/>
        </w:numPr>
        <w:jc w:val="both"/>
        <w:rPr>
          <w:rFonts w:ascii="Tahoma" w:hAnsi="Tahoma" w:cs="Tahoma"/>
          <w:sz w:val="24"/>
          <w:szCs w:val="24"/>
        </w:rPr>
      </w:pPr>
      <w:r w:rsidRPr="00417E77">
        <w:rPr>
          <w:rFonts w:ascii="Tahoma" w:hAnsi="Tahoma" w:cs="Tahoma"/>
          <w:sz w:val="24"/>
          <w:szCs w:val="24"/>
          <w:u w:val="single"/>
        </w:rPr>
        <w:t>podania numeru kontaktowego</w:t>
      </w:r>
      <w:r w:rsidRPr="00417E77">
        <w:rPr>
          <w:rFonts w:ascii="Tahoma" w:hAnsi="Tahoma" w:cs="Tahoma"/>
          <w:sz w:val="24"/>
          <w:szCs w:val="24"/>
        </w:rPr>
        <w:t xml:space="preserve"> (o zmianie tegoż numeru należy niezwłocznie powiadomić wychowawcę klasy);</w:t>
      </w:r>
    </w:p>
    <w:p w:rsidR="00270DC2" w:rsidRPr="00417E77" w:rsidRDefault="00270DC2" w:rsidP="00EB0990">
      <w:pPr>
        <w:pStyle w:val="ListParagraph"/>
        <w:numPr>
          <w:ilvl w:val="0"/>
          <w:numId w:val="38"/>
        </w:numPr>
        <w:jc w:val="both"/>
        <w:rPr>
          <w:rFonts w:ascii="Tahoma" w:hAnsi="Tahoma" w:cs="Tahoma"/>
          <w:sz w:val="24"/>
          <w:szCs w:val="24"/>
        </w:rPr>
      </w:pPr>
      <w:r w:rsidRPr="00417E77">
        <w:rPr>
          <w:rFonts w:ascii="Tahoma" w:hAnsi="Tahoma" w:cs="Tahoma"/>
          <w:sz w:val="24"/>
          <w:szCs w:val="24"/>
          <w:u w:val="single"/>
        </w:rPr>
        <w:t>zaopatrzenia dziecka w zeszyt kontaktów ze szkołą,</w:t>
      </w:r>
      <w:r w:rsidRPr="00417E77">
        <w:rPr>
          <w:rFonts w:ascii="Tahoma" w:hAnsi="Tahoma" w:cs="Tahoma"/>
          <w:sz w:val="24"/>
          <w:szCs w:val="24"/>
        </w:rPr>
        <w:t xml:space="preserve"> w którym na pierwszej stronie znajdują się: imię i nazwisko ucznia, klasa, rok szkolny, podpisy rodziców/prawnych opiekunów i wychowawcy. Każde usprawiedliwienie nieobecności ucznia lub zwolnienie musi być wpisane do tego zeszytu (zaświadczenie lekarskie należy wkleić do zeszytu). Wszelkie usprawiedliwienia lub zwolnienia napisane na luźnych kartkach papieru nie będą respektowane przez nauczycieli. </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u w:val="single"/>
        </w:rPr>
        <w:t>Nieobecność ucznia powstaje w sytuacji, gdy uczeń nie zgłosi się na zajęcia do 15 minut od rozpoczęcia lekcji. Jeżeli uczeń zgłosi się na lekcję do 15 minut od jej rozpoczęcia , nauczyciel odnotowuje w dzienniku lekcyjnym spóźnienie.</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Rodzice są zobowiązani do terminowego – w ciągu 14 dni od powrotu do szkoły, nie później jednak niż do dnia poprzedzającego klasyfikacyjne posiedzen</w:t>
      </w:r>
      <w:r>
        <w:rPr>
          <w:rFonts w:ascii="Tahoma" w:hAnsi="Tahoma" w:cs="Tahoma"/>
          <w:sz w:val="24"/>
          <w:szCs w:val="24"/>
        </w:rPr>
        <w:t xml:space="preserve">ie rady pedagogicznej  </w:t>
      </w:r>
      <w:r w:rsidRPr="00417E77">
        <w:rPr>
          <w:rFonts w:ascii="Tahoma" w:hAnsi="Tahoma" w:cs="Tahoma"/>
          <w:sz w:val="24"/>
          <w:szCs w:val="24"/>
        </w:rPr>
        <w:t xml:space="preserve">– usprawiedliwiania nieobecności dziecka </w:t>
      </w:r>
      <w:r>
        <w:rPr>
          <w:rFonts w:ascii="Tahoma" w:hAnsi="Tahoma" w:cs="Tahoma"/>
          <w:sz w:val="24"/>
          <w:szCs w:val="24"/>
        </w:rPr>
        <w:t xml:space="preserve">            </w:t>
      </w:r>
      <w:r w:rsidRPr="00417E77">
        <w:rPr>
          <w:rFonts w:ascii="Tahoma" w:hAnsi="Tahoma" w:cs="Tahoma"/>
          <w:sz w:val="24"/>
          <w:szCs w:val="24"/>
        </w:rPr>
        <w:t>w szkole.</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Rodzice są zobowiązani do powiadomienia szkoły o nieobecności dziecka przekraczającej   7</w:t>
      </w:r>
      <w:r>
        <w:rPr>
          <w:rFonts w:ascii="Tahoma" w:hAnsi="Tahoma" w:cs="Tahoma"/>
          <w:sz w:val="24"/>
          <w:szCs w:val="24"/>
        </w:rPr>
        <w:t xml:space="preserve"> dni – nr telefonu (014) 6411074</w:t>
      </w:r>
      <w:r w:rsidRPr="00417E77">
        <w:rPr>
          <w:rFonts w:ascii="Tahoma" w:hAnsi="Tahoma" w:cs="Tahoma"/>
          <w:sz w:val="24"/>
          <w:szCs w:val="24"/>
        </w:rPr>
        <w:t>.</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Dopuszcza się następujące formy usprawiedliwiania nieobecności:</w:t>
      </w:r>
    </w:p>
    <w:p w:rsidR="00270DC2" w:rsidRPr="00417E77" w:rsidRDefault="00270DC2" w:rsidP="00EB0990">
      <w:pPr>
        <w:pStyle w:val="ListParagraph"/>
        <w:numPr>
          <w:ilvl w:val="0"/>
          <w:numId w:val="39"/>
        </w:numPr>
        <w:jc w:val="both"/>
        <w:rPr>
          <w:rFonts w:ascii="Tahoma" w:hAnsi="Tahoma" w:cs="Tahoma"/>
          <w:sz w:val="24"/>
          <w:szCs w:val="24"/>
        </w:rPr>
      </w:pPr>
      <w:r w:rsidRPr="00417E77">
        <w:rPr>
          <w:rFonts w:ascii="Tahoma" w:hAnsi="Tahoma" w:cs="Tahoma"/>
          <w:sz w:val="24"/>
          <w:szCs w:val="24"/>
        </w:rPr>
        <w:t>zaświadczenie lekarskie;</w:t>
      </w:r>
    </w:p>
    <w:p w:rsidR="00270DC2" w:rsidRPr="00417E77" w:rsidRDefault="00270DC2" w:rsidP="00EB0990">
      <w:pPr>
        <w:pStyle w:val="ListParagraph"/>
        <w:numPr>
          <w:ilvl w:val="0"/>
          <w:numId w:val="39"/>
        </w:numPr>
        <w:jc w:val="both"/>
        <w:rPr>
          <w:rFonts w:ascii="Tahoma" w:hAnsi="Tahoma" w:cs="Tahoma"/>
          <w:sz w:val="24"/>
          <w:szCs w:val="24"/>
        </w:rPr>
      </w:pPr>
      <w:r w:rsidRPr="00417E77">
        <w:rPr>
          <w:rFonts w:ascii="Tahoma" w:hAnsi="Tahoma" w:cs="Tahoma"/>
          <w:sz w:val="24"/>
          <w:szCs w:val="24"/>
        </w:rPr>
        <w:t>pisemna prośba rodzica;</w:t>
      </w:r>
    </w:p>
    <w:p w:rsidR="00270DC2" w:rsidRPr="00417E77" w:rsidRDefault="00270DC2" w:rsidP="00EB0990">
      <w:pPr>
        <w:pStyle w:val="ListParagraph"/>
        <w:numPr>
          <w:ilvl w:val="0"/>
          <w:numId w:val="39"/>
        </w:numPr>
        <w:jc w:val="both"/>
        <w:rPr>
          <w:rFonts w:ascii="Tahoma" w:hAnsi="Tahoma" w:cs="Tahoma"/>
          <w:sz w:val="24"/>
          <w:szCs w:val="24"/>
        </w:rPr>
      </w:pPr>
      <w:r w:rsidRPr="00417E77">
        <w:rPr>
          <w:rFonts w:ascii="Tahoma" w:hAnsi="Tahoma" w:cs="Tahoma"/>
          <w:sz w:val="24"/>
          <w:szCs w:val="24"/>
        </w:rPr>
        <w:t>prośba ustna, rozmowa telefoniczna.</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W usprawiedliwieniu powinno się znaleźć:</w:t>
      </w:r>
    </w:p>
    <w:p w:rsidR="00270DC2" w:rsidRPr="00417E77" w:rsidRDefault="00270DC2" w:rsidP="00EB0990">
      <w:pPr>
        <w:pStyle w:val="ListParagraph"/>
        <w:numPr>
          <w:ilvl w:val="0"/>
          <w:numId w:val="40"/>
        </w:numPr>
        <w:jc w:val="both"/>
        <w:rPr>
          <w:rFonts w:ascii="Tahoma" w:hAnsi="Tahoma" w:cs="Tahoma"/>
          <w:sz w:val="24"/>
          <w:szCs w:val="24"/>
        </w:rPr>
      </w:pPr>
      <w:r w:rsidRPr="00417E77">
        <w:rPr>
          <w:rFonts w:ascii="Tahoma" w:hAnsi="Tahoma" w:cs="Tahoma"/>
          <w:sz w:val="24"/>
          <w:szCs w:val="24"/>
        </w:rPr>
        <w:t>imię i nazwisko ucznia;</w:t>
      </w:r>
    </w:p>
    <w:p w:rsidR="00270DC2" w:rsidRPr="00417E77" w:rsidRDefault="00270DC2" w:rsidP="00EB0990">
      <w:pPr>
        <w:pStyle w:val="ListParagraph"/>
        <w:numPr>
          <w:ilvl w:val="0"/>
          <w:numId w:val="40"/>
        </w:numPr>
        <w:jc w:val="both"/>
        <w:rPr>
          <w:rFonts w:ascii="Tahoma" w:hAnsi="Tahoma" w:cs="Tahoma"/>
          <w:sz w:val="24"/>
          <w:szCs w:val="24"/>
        </w:rPr>
      </w:pPr>
      <w:r w:rsidRPr="00417E77">
        <w:rPr>
          <w:rFonts w:ascii="Tahoma" w:hAnsi="Tahoma" w:cs="Tahoma"/>
          <w:sz w:val="24"/>
          <w:szCs w:val="24"/>
        </w:rPr>
        <w:t>data nieobecności ucznia;</w:t>
      </w:r>
    </w:p>
    <w:p w:rsidR="00270DC2" w:rsidRPr="00417E77" w:rsidRDefault="00270DC2" w:rsidP="00EB0990">
      <w:pPr>
        <w:pStyle w:val="ListParagraph"/>
        <w:numPr>
          <w:ilvl w:val="0"/>
          <w:numId w:val="40"/>
        </w:numPr>
        <w:jc w:val="both"/>
        <w:rPr>
          <w:rFonts w:ascii="Tahoma" w:hAnsi="Tahoma" w:cs="Tahoma"/>
          <w:sz w:val="24"/>
          <w:szCs w:val="24"/>
        </w:rPr>
      </w:pPr>
      <w:r w:rsidRPr="00417E77">
        <w:rPr>
          <w:rFonts w:ascii="Tahoma" w:hAnsi="Tahoma" w:cs="Tahoma"/>
          <w:sz w:val="24"/>
          <w:szCs w:val="24"/>
        </w:rPr>
        <w:t>podpis osoby usprawiedliwiającej (rodzica/prawnego opiekuna).</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 xml:space="preserve">W przypadku, gdy istnieje pilna konieczność zwolnienia ucznia z kilku lekcji </w:t>
      </w:r>
      <w:r>
        <w:rPr>
          <w:rFonts w:ascii="Tahoma" w:hAnsi="Tahoma" w:cs="Tahoma"/>
          <w:sz w:val="24"/>
          <w:szCs w:val="24"/>
        </w:rPr>
        <w:t xml:space="preserve">            </w:t>
      </w:r>
      <w:r w:rsidRPr="00417E77">
        <w:rPr>
          <w:rFonts w:ascii="Tahoma" w:hAnsi="Tahoma" w:cs="Tahoma"/>
          <w:sz w:val="24"/>
          <w:szCs w:val="24"/>
        </w:rPr>
        <w:t xml:space="preserve">w danym dniu, rodzic powinien napisać informację, potwierdzającą ten fakt </w:t>
      </w:r>
      <w:r>
        <w:rPr>
          <w:rFonts w:ascii="Tahoma" w:hAnsi="Tahoma" w:cs="Tahoma"/>
          <w:sz w:val="24"/>
          <w:szCs w:val="24"/>
        </w:rPr>
        <w:t xml:space="preserve">       </w:t>
      </w:r>
      <w:r w:rsidRPr="00417E77">
        <w:rPr>
          <w:rFonts w:ascii="Tahoma" w:hAnsi="Tahoma" w:cs="Tahoma"/>
          <w:sz w:val="24"/>
          <w:szCs w:val="24"/>
        </w:rPr>
        <w:t xml:space="preserve">(w zeszycie kontaktów ze szkołą)  lub zwolnić dziecko osobiście </w:t>
      </w:r>
      <w:r>
        <w:rPr>
          <w:rFonts w:ascii="Tahoma" w:hAnsi="Tahoma" w:cs="Tahoma"/>
          <w:sz w:val="24"/>
          <w:szCs w:val="24"/>
        </w:rPr>
        <w:t xml:space="preserve">                           </w:t>
      </w:r>
      <w:r w:rsidRPr="00417E77">
        <w:rPr>
          <w:rFonts w:ascii="Tahoma" w:hAnsi="Tahoma" w:cs="Tahoma"/>
          <w:sz w:val="24"/>
          <w:szCs w:val="24"/>
        </w:rPr>
        <w:t xml:space="preserve">u wychowawcy, </w:t>
      </w:r>
      <w:r>
        <w:rPr>
          <w:rFonts w:ascii="Tahoma" w:hAnsi="Tahoma" w:cs="Tahoma"/>
          <w:sz w:val="24"/>
          <w:szCs w:val="24"/>
        </w:rPr>
        <w:t xml:space="preserve">  </w:t>
      </w:r>
      <w:r w:rsidRPr="00417E77">
        <w:rPr>
          <w:rFonts w:ascii="Tahoma" w:hAnsi="Tahoma" w:cs="Tahoma"/>
          <w:sz w:val="24"/>
          <w:szCs w:val="24"/>
        </w:rPr>
        <w:t>a w razie jego nieobecności u dyrektora szkoły.</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W zwolnieniu powinno się znaleźć:</w:t>
      </w:r>
    </w:p>
    <w:p w:rsidR="00270DC2" w:rsidRPr="00417E77" w:rsidRDefault="00270DC2" w:rsidP="00EB0990">
      <w:pPr>
        <w:pStyle w:val="ListParagraph"/>
        <w:numPr>
          <w:ilvl w:val="0"/>
          <w:numId w:val="41"/>
        </w:numPr>
        <w:jc w:val="both"/>
        <w:rPr>
          <w:rFonts w:ascii="Tahoma" w:hAnsi="Tahoma" w:cs="Tahoma"/>
          <w:sz w:val="24"/>
          <w:szCs w:val="24"/>
        </w:rPr>
      </w:pPr>
      <w:r w:rsidRPr="00417E77">
        <w:rPr>
          <w:rFonts w:ascii="Tahoma" w:hAnsi="Tahoma" w:cs="Tahoma"/>
          <w:sz w:val="24"/>
          <w:szCs w:val="24"/>
        </w:rPr>
        <w:t>imię i nazwisko;</w:t>
      </w:r>
    </w:p>
    <w:p w:rsidR="00270DC2" w:rsidRPr="00417E77" w:rsidRDefault="00270DC2" w:rsidP="00EB0990">
      <w:pPr>
        <w:pStyle w:val="ListParagraph"/>
        <w:numPr>
          <w:ilvl w:val="0"/>
          <w:numId w:val="41"/>
        </w:numPr>
        <w:jc w:val="both"/>
        <w:rPr>
          <w:rFonts w:ascii="Tahoma" w:hAnsi="Tahoma" w:cs="Tahoma"/>
          <w:sz w:val="24"/>
          <w:szCs w:val="24"/>
        </w:rPr>
      </w:pPr>
      <w:r w:rsidRPr="00417E77">
        <w:rPr>
          <w:rFonts w:ascii="Tahoma" w:hAnsi="Tahoma" w:cs="Tahoma"/>
          <w:sz w:val="24"/>
          <w:szCs w:val="24"/>
        </w:rPr>
        <w:t>data zwolnienia z lekcji ucznia;</w:t>
      </w:r>
    </w:p>
    <w:p w:rsidR="00270DC2" w:rsidRPr="00417E77" w:rsidRDefault="00270DC2" w:rsidP="00EB0990">
      <w:pPr>
        <w:pStyle w:val="ListParagraph"/>
        <w:numPr>
          <w:ilvl w:val="0"/>
          <w:numId w:val="41"/>
        </w:numPr>
        <w:jc w:val="both"/>
        <w:rPr>
          <w:rFonts w:ascii="Tahoma" w:hAnsi="Tahoma" w:cs="Tahoma"/>
          <w:sz w:val="24"/>
          <w:szCs w:val="24"/>
        </w:rPr>
      </w:pPr>
      <w:r w:rsidRPr="00417E77">
        <w:rPr>
          <w:rFonts w:ascii="Tahoma" w:hAnsi="Tahoma" w:cs="Tahoma"/>
          <w:sz w:val="24"/>
          <w:szCs w:val="24"/>
        </w:rPr>
        <w:t>informacja, po której godzinie lekcyjnej należy zwolnić ucznia z lekcji;</w:t>
      </w:r>
    </w:p>
    <w:p w:rsidR="00270DC2" w:rsidRPr="00417E77" w:rsidRDefault="00270DC2" w:rsidP="00EB0990">
      <w:pPr>
        <w:pStyle w:val="ListParagraph"/>
        <w:numPr>
          <w:ilvl w:val="0"/>
          <w:numId w:val="41"/>
        </w:numPr>
        <w:jc w:val="both"/>
        <w:rPr>
          <w:rFonts w:ascii="Tahoma" w:hAnsi="Tahoma" w:cs="Tahoma"/>
          <w:sz w:val="24"/>
          <w:szCs w:val="24"/>
        </w:rPr>
      </w:pPr>
      <w:r w:rsidRPr="00417E77">
        <w:rPr>
          <w:rFonts w:ascii="Tahoma" w:hAnsi="Tahoma" w:cs="Tahoma"/>
          <w:sz w:val="24"/>
          <w:szCs w:val="24"/>
        </w:rPr>
        <w:t>podpis osoby zwalniającej (rodzica/prawnego opiekuna).</w:t>
      </w:r>
    </w:p>
    <w:p w:rsidR="00270DC2" w:rsidRPr="0025370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W przypadku złego samopoczucia dziecka lub odniesionego urazu, szkoła powiadamia o tym fakcie rodziców, którzy decydują o dalszym postępowaniu -  jak najszybciej odbierają dziecko osobiście lub pozostawiają dziecko pod opieką higienistki szkolnej/pracownika szkoły, do momentu odbioru dziecka ze szkoły.</w:t>
      </w:r>
    </w:p>
    <w:p w:rsidR="00270DC2" w:rsidRPr="00417E77" w:rsidRDefault="00270DC2" w:rsidP="00EB0990">
      <w:pPr>
        <w:pStyle w:val="ListParagraph"/>
        <w:numPr>
          <w:ilvl w:val="0"/>
          <w:numId w:val="46"/>
        </w:numPr>
        <w:jc w:val="both"/>
        <w:rPr>
          <w:rFonts w:ascii="Tahoma" w:hAnsi="Tahoma" w:cs="Tahoma"/>
          <w:sz w:val="24"/>
          <w:szCs w:val="24"/>
        </w:rPr>
      </w:pPr>
      <w:r w:rsidRPr="00417E77">
        <w:rPr>
          <w:rFonts w:ascii="Tahoma" w:hAnsi="Tahoma" w:cs="Tahoma"/>
          <w:sz w:val="24"/>
          <w:szCs w:val="24"/>
        </w:rPr>
        <w:t>W przypadku stwierdzenia u ucznia wagarów lub notorycznych spóźnień rodzice mają obowiązek utrzymywania systematycznych kontaktów z wychowawcą lub pedagogiem szkolnym oraz przestrzegania podjętych wspólnie ustaleń.</w:t>
      </w:r>
    </w:p>
    <w:p w:rsidR="00270DC2" w:rsidRDefault="00270DC2" w:rsidP="00EB0990">
      <w:pPr>
        <w:jc w:val="both"/>
        <w:rPr>
          <w:rFonts w:ascii="Tahoma" w:hAnsi="Tahoma" w:cs="Tahoma"/>
          <w:b/>
          <w:sz w:val="32"/>
          <w:szCs w:val="32"/>
        </w:rPr>
      </w:pPr>
    </w:p>
    <w:p w:rsidR="00270DC2" w:rsidRPr="00417E77" w:rsidRDefault="00270DC2" w:rsidP="00EB0990">
      <w:pPr>
        <w:jc w:val="both"/>
        <w:rPr>
          <w:rFonts w:ascii="Tahoma" w:hAnsi="Tahoma" w:cs="Tahoma"/>
          <w:b/>
          <w:sz w:val="32"/>
          <w:szCs w:val="32"/>
        </w:rPr>
      </w:pPr>
    </w:p>
    <w:p w:rsidR="00270DC2" w:rsidRDefault="00270DC2" w:rsidP="00EB0990">
      <w:pPr>
        <w:jc w:val="center"/>
        <w:rPr>
          <w:rFonts w:ascii="Tahoma" w:hAnsi="Tahoma" w:cs="Tahoma"/>
          <w:b/>
          <w:smallCaps/>
          <w:sz w:val="32"/>
          <w:szCs w:val="32"/>
        </w:rPr>
      </w:pPr>
      <w:r>
        <w:rPr>
          <w:rFonts w:ascii="Tahoma" w:hAnsi="Tahoma" w:cs="Tahoma"/>
          <w:b/>
          <w:smallCaps/>
          <w:sz w:val="32"/>
          <w:szCs w:val="32"/>
        </w:rPr>
        <w:t>Procedura</w:t>
      </w:r>
      <w:r w:rsidRPr="00417E77">
        <w:rPr>
          <w:rFonts w:ascii="Tahoma" w:hAnsi="Tahoma" w:cs="Tahoma"/>
          <w:b/>
          <w:smallCaps/>
          <w:sz w:val="32"/>
          <w:szCs w:val="32"/>
        </w:rPr>
        <w:t xml:space="preserve"> postępowania wobec rodziców i ucznia uchylającego się od realizowania obowiązku szkolnego</w:t>
      </w:r>
    </w:p>
    <w:p w:rsidR="00270DC2" w:rsidRPr="00337BB0" w:rsidRDefault="00270DC2" w:rsidP="00EB0990">
      <w:pPr>
        <w:jc w:val="center"/>
        <w:rPr>
          <w:rFonts w:ascii="Tahoma" w:hAnsi="Tahoma" w:cs="Tahoma"/>
          <w:b/>
          <w:smallCaps/>
          <w:sz w:val="20"/>
          <w:szCs w:val="20"/>
        </w:rPr>
      </w:pP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 xml:space="preserve">Jeżeli uczeń opuścił w ciągu jednego miesiąca bez usprawiedliwienia od 5 do 10 godzin lekcyjnych, to otrzymuje </w:t>
      </w:r>
      <w:r w:rsidRPr="00417E77">
        <w:rPr>
          <w:rFonts w:ascii="Tahoma" w:hAnsi="Tahoma" w:cs="Tahoma"/>
          <w:sz w:val="24"/>
          <w:szCs w:val="24"/>
          <w:u w:val="single"/>
        </w:rPr>
        <w:t xml:space="preserve">upomnienie wychowawcy klasy </w:t>
      </w:r>
      <w:r w:rsidRPr="00417E77">
        <w:rPr>
          <w:rFonts w:ascii="Tahoma" w:hAnsi="Tahoma" w:cs="Tahoma"/>
          <w:sz w:val="24"/>
          <w:szCs w:val="24"/>
        </w:rPr>
        <w:t xml:space="preserve">– </w:t>
      </w:r>
      <w:r>
        <w:rPr>
          <w:rFonts w:ascii="Tahoma" w:hAnsi="Tahoma" w:cs="Tahoma"/>
          <w:sz w:val="24"/>
          <w:szCs w:val="24"/>
        </w:rPr>
        <w:t xml:space="preserve">                     </w:t>
      </w:r>
      <w:r w:rsidRPr="00417E77">
        <w:rPr>
          <w:rFonts w:ascii="Tahoma" w:hAnsi="Tahoma" w:cs="Tahoma"/>
          <w:sz w:val="24"/>
          <w:szCs w:val="24"/>
        </w:rPr>
        <w:t>o upomnieniu zostają poinformowani rodzice ucznia w formie ustnej lub pisemnej.</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 xml:space="preserve">Dwukrotne udzielenie upomnienia lub do 20 godzin nieobecności nieusprawiedliwionej  w ciągu jednego miesiąca skutkuje </w:t>
      </w:r>
      <w:r w:rsidRPr="00417E77">
        <w:rPr>
          <w:rFonts w:ascii="Tahoma" w:hAnsi="Tahoma" w:cs="Tahoma"/>
          <w:sz w:val="24"/>
          <w:szCs w:val="24"/>
          <w:u w:val="single"/>
        </w:rPr>
        <w:t xml:space="preserve">naganą wychowawcy </w:t>
      </w:r>
      <w:r w:rsidRPr="00417E77">
        <w:rPr>
          <w:rFonts w:ascii="Tahoma" w:hAnsi="Tahoma" w:cs="Tahoma"/>
          <w:sz w:val="24"/>
          <w:szCs w:val="24"/>
        </w:rPr>
        <w:t xml:space="preserve"> oraz obniżeniem oceny z zachowania zgodnie z kryteriami oceny </w:t>
      </w:r>
      <w:r>
        <w:rPr>
          <w:rFonts w:ascii="Tahoma" w:hAnsi="Tahoma" w:cs="Tahoma"/>
          <w:sz w:val="24"/>
          <w:szCs w:val="24"/>
        </w:rPr>
        <w:t xml:space="preserve">                     </w:t>
      </w:r>
      <w:r w:rsidRPr="00417E77">
        <w:rPr>
          <w:rFonts w:ascii="Tahoma" w:hAnsi="Tahoma" w:cs="Tahoma"/>
          <w:sz w:val="24"/>
          <w:szCs w:val="24"/>
        </w:rPr>
        <w:t xml:space="preserve">z zachowania. Rodzice zostają poinformowani o naganie w formie pisemnej (list polecony lub informacja w zeszycie kontaktów ze szkołą) – pismo to rodzic musi potwierdzić swoim podpisem, a następnie dostarczyć wychowawcy (przez dziecko, pocztą lub osobiście). </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 xml:space="preserve">W przypadku otrzymania informacji od wychowawcy, że dziecko ma powyżej 30 godzin (5 dni) nieobecnych nieusprawiedliwionych, </w:t>
      </w:r>
      <w:r w:rsidRPr="00417E77">
        <w:rPr>
          <w:rFonts w:ascii="Tahoma" w:hAnsi="Tahoma" w:cs="Tahoma"/>
          <w:sz w:val="24"/>
          <w:szCs w:val="24"/>
          <w:u w:val="single"/>
        </w:rPr>
        <w:t xml:space="preserve">rodzice mają obowiązek zgłosić się na rozmowę wyjaśniającą z wychowawcą i pedagogiem szkolnym. </w:t>
      </w:r>
      <w:r w:rsidRPr="00417E77">
        <w:rPr>
          <w:rFonts w:ascii="Tahoma" w:hAnsi="Tahoma" w:cs="Tahoma"/>
          <w:sz w:val="24"/>
          <w:szCs w:val="24"/>
        </w:rPr>
        <w:t>Rodzic wraz z dzieckiem podpisują zobowiązanie do systematycznej realizacji obowiązku szkolnego.</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 xml:space="preserve">W przypadku braku współpracy rodzica z wychowawcą (rodzic nie uczestniczy w zebraniach i konsultacjach, nie zgłasza się na wezwania wychowawcy), rodzic otrzymuje przesłane listem poleconym upomnienie dyrektora szkoły, zawierające stwierdzenie, że dziecko nie realizuje obowiązku szkolnego, wezwanie do posyłania dziecka do szkoły z wyznaczeniem terminu oraz informację, że niespełnienie tego obowiązku jest zagrożone postępowaniem egzekucyjnym. Przez </w:t>
      </w:r>
      <w:r w:rsidRPr="00417E77">
        <w:rPr>
          <w:rFonts w:ascii="Tahoma" w:hAnsi="Tahoma" w:cs="Tahoma"/>
          <w:sz w:val="24"/>
          <w:szCs w:val="24"/>
          <w:u w:val="single"/>
        </w:rPr>
        <w:t>niespełnienie obowiązku nauki</w:t>
      </w:r>
      <w:r w:rsidRPr="00417E77">
        <w:rPr>
          <w:rFonts w:ascii="Tahoma" w:hAnsi="Tahoma" w:cs="Tahoma"/>
          <w:sz w:val="24"/>
          <w:szCs w:val="24"/>
        </w:rPr>
        <w:t xml:space="preserve">  należy rozumieć nieusprawiedliwioną nieobecność w okresie jednego miesiąca na co najmniej 50% zajęć.</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 xml:space="preserve">W sytuacji, gdy uczeń w dalszym ciągu nie realizuje obowiązku szkolnego, dyrektor szkoły kieruje wniosek o wszczęcie egzekucji administracyjnej do organu egzekucyjnego, jakim jest gmina. </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Środkiem egzekucji administracyjnej obowiązku szkolnego jest grzywna, która może być nakładana kilkakrotnie (Art. 121 ustawy o postępowaniu egzekucyjnym w administracji).</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 xml:space="preserve">W przypadku, gdy szkoła wyczerpała wszelkie możliwe środki oddziaływań wychowawczych i pomimo wszczętego postępowania egzekucyjnego, uczeń nadal nie realizuje obowiązku szkolnego, dyrektor szkoły w porozumieniu </w:t>
      </w:r>
      <w:r>
        <w:rPr>
          <w:rFonts w:ascii="Tahoma" w:hAnsi="Tahoma" w:cs="Tahoma"/>
          <w:sz w:val="24"/>
          <w:szCs w:val="24"/>
        </w:rPr>
        <w:t xml:space="preserve">            </w:t>
      </w:r>
      <w:r w:rsidRPr="00417E77">
        <w:rPr>
          <w:rFonts w:ascii="Tahoma" w:hAnsi="Tahoma" w:cs="Tahoma"/>
          <w:sz w:val="24"/>
          <w:szCs w:val="24"/>
        </w:rPr>
        <w:t>z pedagogiem szkolnym i wychowawcą ucznia, może pisemnie powiadomić Sąd Rejonowy, Wydział Rodzinny i Nieletnich o zaistniałej sytuacji.</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Uczeń może nie być klasyfikowany z jednego, kilku lub wszystkich zajęć edukacyjnych, jeżeli brak jest podstaw do ustalenia oceny z powodu nieobecności ucznia na zajęciach edukacyjnych przekraczającej połowę czasu przeznaczonego na te zajęcia.</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Uczeń niesklasyfikowany z powodu usprawiedliwionej nieobecności może zdawać egzamin klasyfikacyjny.</w:t>
      </w:r>
    </w:p>
    <w:p w:rsidR="00270DC2" w:rsidRPr="00417E77" w:rsidRDefault="00270DC2" w:rsidP="00EB0990">
      <w:pPr>
        <w:pStyle w:val="ListParagraph"/>
        <w:numPr>
          <w:ilvl w:val="0"/>
          <w:numId w:val="47"/>
        </w:numPr>
        <w:jc w:val="both"/>
        <w:rPr>
          <w:rFonts w:ascii="Tahoma" w:hAnsi="Tahoma" w:cs="Tahoma"/>
          <w:sz w:val="24"/>
          <w:szCs w:val="24"/>
        </w:rPr>
      </w:pPr>
      <w:r w:rsidRPr="00417E77">
        <w:rPr>
          <w:rFonts w:ascii="Tahoma" w:hAnsi="Tahoma" w:cs="Tahoma"/>
          <w:sz w:val="24"/>
          <w:szCs w:val="24"/>
        </w:rPr>
        <w:t>Uczeń niesklasyfikowany z powodu nieusprawiedliwionej nieobecności może zdawać egzamin klasyfikacyjny na prośbę własną lub rodziców (prawnych opiekunów) skierowaną do dyrektora szkoły. Prośba nie może być złożona później niż na jeden dzień przed posiedzeniem klasyfikacyjnym Rady Pedagogicznej.</w:t>
      </w:r>
    </w:p>
    <w:p w:rsidR="00270DC2" w:rsidRPr="00417E77" w:rsidRDefault="00270DC2" w:rsidP="00EB0990">
      <w:pPr>
        <w:jc w:val="both"/>
        <w:rPr>
          <w:rFonts w:ascii="Tahoma" w:hAnsi="Tahoma" w:cs="Tahoma"/>
          <w:sz w:val="24"/>
          <w:szCs w:val="24"/>
        </w:rPr>
      </w:pPr>
    </w:p>
    <w:p w:rsidR="00270DC2" w:rsidRPr="00417E77" w:rsidRDefault="00270DC2" w:rsidP="00EB0990">
      <w:pPr>
        <w:jc w:val="both"/>
        <w:rPr>
          <w:rFonts w:ascii="Tahoma" w:hAnsi="Tahoma" w:cs="Tahoma"/>
          <w:sz w:val="24"/>
          <w:szCs w:val="24"/>
        </w:rPr>
      </w:pPr>
    </w:p>
    <w:p w:rsidR="00270DC2" w:rsidRDefault="00270DC2" w:rsidP="00EB0990">
      <w:pPr>
        <w:jc w:val="center"/>
        <w:rPr>
          <w:rFonts w:ascii="Tahoma" w:hAnsi="Tahoma" w:cs="Tahoma"/>
          <w:b/>
          <w:sz w:val="32"/>
          <w:szCs w:val="32"/>
        </w:rPr>
      </w:pPr>
      <w:r>
        <w:rPr>
          <w:rFonts w:ascii="Tahoma" w:hAnsi="Tahoma" w:cs="Tahoma"/>
          <w:b/>
          <w:sz w:val="32"/>
          <w:szCs w:val="32"/>
        </w:rPr>
        <w:t>PROCEDURA OBOWIĄZUJĄCA NAUCZYCIELI</w:t>
      </w:r>
    </w:p>
    <w:p w:rsidR="00270DC2" w:rsidRPr="00337BB0" w:rsidRDefault="00270DC2" w:rsidP="00EB0990">
      <w:pPr>
        <w:jc w:val="center"/>
        <w:rPr>
          <w:rFonts w:ascii="Tahoma" w:hAnsi="Tahoma" w:cs="Tahoma"/>
          <w:b/>
          <w:sz w:val="20"/>
          <w:szCs w:val="20"/>
        </w:rPr>
      </w:pP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Na początku każdego roku szkolnego wychowawca przypomina (zapoznaje) uczniom procedury obowiązujące w przypadku nieobecności w szkole. Uczeń potwierdza podpisem, że zapoznał się z w/w procedurami.</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 xml:space="preserve">Wychowawcy klas na pierwszym zebraniu w każdym roku szkolnym przypominają (zapoznają) w/w procedury rodzicom. Rodzice potwierdzają podpisem fakt zapoznania się z procedurami. </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Wychowawca na początku roku szkolnego sprawdza, czy wszyscy uczniowie posiadają zeszyty kontaktów ze szkołą zgodne z wymogami szkoły.</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 xml:space="preserve">Wychowawca egzekwuje od uczniów usprawiedliwienia (wpisane do zeszytu), w terminie 14 dni od ich powrotu do szkoły. </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Jeżeli uczeń nie dostarczy usprawiedliwienia w w/w terminie, wychowawca kontaktuje się telefonicznie z rodzicami w celu wyjaśnienia przyczyn nieobecności.</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 xml:space="preserve">W przypadku braku informacji o przyczynach nieobecności ucznia w szkole, </w:t>
      </w:r>
      <w:r>
        <w:rPr>
          <w:rFonts w:ascii="Tahoma" w:hAnsi="Tahoma" w:cs="Tahoma"/>
          <w:sz w:val="24"/>
          <w:szCs w:val="24"/>
        </w:rPr>
        <w:t xml:space="preserve">         </w:t>
      </w:r>
      <w:r w:rsidRPr="00417E77">
        <w:rPr>
          <w:rFonts w:ascii="Tahoma" w:hAnsi="Tahoma" w:cs="Tahoma"/>
          <w:sz w:val="24"/>
          <w:szCs w:val="24"/>
        </w:rPr>
        <w:t xml:space="preserve">w ósmym dniu jego nieobecności, wychowawca kontaktuje się telefonicznie </w:t>
      </w:r>
      <w:r>
        <w:rPr>
          <w:rFonts w:ascii="Tahoma" w:hAnsi="Tahoma" w:cs="Tahoma"/>
          <w:sz w:val="24"/>
          <w:szCs w:val="24"/>
        </w:rPr>
        <w:t xml:space="preserve">      </w:t>
      </w:r>
      <w:r w:rsidRPr="00417E77">
        <w:rPr>
          <w:rFonts w:ascii="Tahoma" w:hAnsi="Tahoma" w:cs="Tahoma"/>
          <w:sz w:val="24"/>
          <w:szCs w:val="24"/>
        </w:rPr>
        <w:t xml:space="preserve"> </w:t>
      </w:r>
      <w:r>
        <w:rPr>
          <w:rFonts w:ascii="Tahoma" w:hAnsi="Tahoma" w:cs="Tahoma"/>
          <w:sz w:val="24"/>
          <w:szCs w:val="24"/>
        </w:rPr>
        <w:t xml:space="preserve">z </w:t>
      </w:r>
      <w:r w:rsidRPr="00417E77">
        <w:rPr>
          <w:rFonts w:ascii="Tahoma" w:hAnsi="Tahoma" w:cs="Tahoma"/>
          <w:sz w:val="24"/>
          <w:szCs w:val="24"/>
        </w:rPr>
        <w:t>rodzicami.</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 xml:space="preserve">Osoba uprawnioną do odnotowania usprawiedliwienia nieobecności </w:t>
      </w:r>
      <w:r>
        <w:rPr>
          <w:rFonts w:ascii="Tahoma" w:hAnsi="Tahoma" w:cs="Tahoma"/>
          <w:sz w:val="24"/>
          <w:szCs w:val="24"/>
        </w:rPr>
        <w:t xml:space="preserve">                   </w:t>
      </w:r>
      <w:r w:rsidRPr="00417E77">
        <w:rPr>
          <w:rFonts w:ascii="Tahoma" w:hAnsi="Tahoma" w:cs="Tahoma"/>
          <w:sz w:val="24"/>
          <w:szCs w:val="24"/>
        </w:rPr>
        <w:t xml:space="preserve">w dzienniku lekcyjnym jest wychowawca klasy lub nauczyciel zwalniający </w:t>
      </w:r>
      <w:r>
        <w:rPr>
          <w:rFonts w:ascii="Tahoma" w:hAnsi="Tahoma" w:cs="Tahoma"/>
          <w:sz w:val="24"/>
          <w:szCs w:val="24"/>
        </w:rPr>
        <w:t xml:space="preserve">              </w:t>
      </w:r>
      <w:r w:rsidRPr="00417E77">
        <w:rPr>
          <w:rFonts w:ascii="Tahoma" w:hAnsi="Tahoma" w:cs="Tahoma"/>
          <w:sz w:val="24"/>
          <w:szCs w:val="24"/>
        </w:rPr>
        <w:t>ze swojej lekcji.</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Wychowawca zwalniający ucznia z lekcji podpisuje zgodę na opuszczenie szkoły w zeszycie kontaktów ze szkołą oraz zaznacza w dzienniku lekcyjnym godziny, z których zwolnił ucznia, wpisując „zw”. Godziny te traktuje się jak nieobecności usprawiedliwione.</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Uczniowie, którzy biorą udział w zawodach, konkursach lub innych uroczystościach i zostali oddelegowani przez szkołę są liczeni jako obecni na zajęciach. Nauczyciel, pod którego opieką będą uczniowie, zobowiązany jest wywiesić listę uczniów w pokoju nauczycielskim i poinformować wcześniej wychowawcę klasy. Wychowawca fakt ten zapisuje w dzienniku z właściwą adnotacją.</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Wychowawca, który stwierdził, że uczeń ma powyżej 30 godzin nieobecnych nieusprawiedliwionych, wzywa ucznia wraz z rodzicami na rozmowę z udziałem pedagoga szkolnego. Pedagog przygotowuje kontrakt zobowiązujący ucznia do regularnego uczęszczania na zajęcia szkolne, a rodziców do posyłania dziecka do szkoły.</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sz w:val="24"/>
          <w:szCs w:val="24"/>
        </w:rPr>
        <w:t xml:space="preserve">W przypadku powtarzania się nadal nieobecności nieusprawiedliwionych danego ucznia, wychowawca zgłasza ten fakt  dyrektorowi szkoły. </w:t>
      </w:r>
    </w:p>
    <w:p w:rsidR="00270DC2" w:rsidRPr="00417E77" w:rsidRDefault="00270DC2" w:rsidP="00EB0990">
      <w:pPr>
        <w:pStyle w:val="ListParagraph"/>
        <w:numPr>
          <w:ilvl w:val="0"/>
          <w:numId w:val="42"/>
        </w:numPr>
        <w:jc w:val="both"/>
        <w:rPr>
          <w:rFonts w:ascii="Tahoma" w:hAnsi="Tahoma" w:cs="Tahoma"/>
          <w:sz w:val="24"/>
          <w:szCs w:val="24"/>
        </w:rPr>
      </w:pPr>
      <w:r w:rsidRPr="00417E77">
        <w:rPr>
          <w:rFonts w:ascii="Tahoma" w:hAnsi="Tahoma" w:cs="Tahoma"/>
          <w:b/>
          <w:sz w:val="24"/>
          <w:szCs w:val="24"/>
        </w:rPr>
        <w:t>Obowiązkiem nauczycieli  jest stosowanie poniższego systemu oznaczeń nieobecności, jednolitego dla wszystkich klas:</w:t>
      </w:r>
    </w:p>
    <w:p w:rsidR="00270DC2" w:rsidRPr="00417E77" w:rsidRDefault="00270DC2" w:rsidP="00EB0990">
      <w:pPr>
        <w:spacing w:after="0" w:line="360" w:lineRule="auto"/>
        <w:ind w:left="720"/>
        <w:jc w:val="both"/>
        <w:rPr>
          <w:rFonts w:ascii="Tahoma" w:hAnsi="Tahoma" w:cs="Tahoma"/>
          <w:sz w:val="24"/>
          <w:szCs w:val="24"/>
        </w:rPr>
      </w:pPr>
      <w:r w:rsidRPr="00417E77">
        <w:rPr>
          <w:rFonts w:ascii="Tahoma" w:hAnsi="Tahoma" w:cs="Tahoma"/>
          <w:sz w:val="24"/>
          <w:szCs w:val="24"/>
        </w:rPr>
        <w:t>l – uczeń nieobecny</w:t>
      </w:r>
    </w:p>
    <w:p w:rsidR="00270DC2" w:rsidRPr="00417E77" w:rsidRDefault="00270DC2" w:rsidP="00EB0990">
      <w:pPr>
        <w:spacing w:after="0" w:line="360" w:lineRule="auto"/>
        <w:jc w:val="both"/>
        <w:rPr>
          <w:rFonts w:ascii="Tahoma" w:hAnsi="Tahoma" w:cs="Tahoma"/>
          <w:sz w:val="24"/>
          <w:szCs w:val="24"/>
        </w:rPr>
      </w:pPr>
      <w:r w:rsidRPr="00417E77">
        <w:rPr>
          <w:rFonts w:ascii="Tahoma" w:hAnsi="Tahoma" w:cs="Tahoma"/>
          <w:sz w:val="24"/>
          <w:szCs w:val="24"/>
        </w:rPr>
        <w:t xml:space="preserve">        </w:t>
      </w:r>
      <w:r>
        <w:rPr>
          <w:rFonts w:ascii="Tahoma" w:hAnsi="Tahoma" w:cs="Tahoma"/>
          <w:sz w:val="24"/>
          <w:szCs w:val="24"/>
        </w:rPr>
        <w:t xml:space="preserve"> </w:t>
      </w:r>
      <w:r w:rsidRPr="00417E77">
        <w:rPr>
          <w:rFonts w:ascii="Tahoma" w:hAnsi="Tahoma" w:cs="Tahoma"/>
          <w:sz w:val="32"/>
          <w:szCs w:val="32"/>
        </w:rPr>
        <w:t xml:space="preserve">+ </w:t>
      </w:r>
      <w:r w:rsidRPr="00417E77">
        <w:rPr>
          <w:rFonts w:ascii="Tahoma" w:hAnsi="Tahoma" w:cs="Tahoma"/>
          <w:sz w:val="24"/>
          <w:szCs w:val="24"/>
        </w:rPr>
        <w:t>- nieobecność usprawiedliwiona przez rodziców</w:t>
      </w:r>
    </w:p>
    <w:p w:rsidR="00270DC2" w:rsidRPr="00417E77" w:rsidRDefault="00270DC2" w:rsidP="00EB0990">
      <w:pPr>
        <w:spacing w:after="0" w:line="360" w:lineRule="auto"/>
        <w:jc w:val="both"/>
        <w:rPr>
          <w:rFonts w:ascii="Tahoma" w:hAnsi="Tahoma" w:cs="Tahoma"/>
          <w:sz w:val="24"/>
          <w:szCs w:val="24"/>
        </w:rPr>
      </w:pPr>
      <w:r>
        <w:rPr>
          <w:rFonts w:ascii="Tahoma" w:hAnsi="Tahoma" w:cs="Tahoma"/>
          <w:b/>
          <w:sz w:val="24"/>
          <w:szCs w:val="24"/>
        </w:rPr>
        <w:t xml:space="preserve">         </w:t>
      </w:r>
      <w:r w:rsidRPr="00417E77">
        <w:rPr>
          <w:rFonts w:ascii="Tahoma" w:hAnsi="Tahoma" w:cs="Tahoma"/>
          <w:b/>
          <w:sz w:val="24"/>
          <w:szCs w:val="24"/>
        </w:rPr>
        <w:t xml:space="preserve"> S</w:t>
      </w:r>
      <w:r w:rsidRPr="00417E77">
        <w:rPr>
          <w:rFonts w:ascii="Tahoma" w:hAnsi="Tahoma" w:cs="Tahoma"/>
          <w:sz w:val="24"/>
          <w:szCs w:val="24"/>
        </w:rPr>
        <w:t xml:space="preserve"> – spóźnienie</w:t>
      </w:r>
    </w:p>
    <w:p w:rsidR="00270DC2" w:rsidRPr="00417E77" w:rsidRDefault="00270DC2" w:rsidP="00EB0990">
      <w:pPr>
        <w:spacing w:after="0" w:line="360" w:lineRule="auto"/>
        <w:jc w:val="both"/>
        <w:rPr>
          <w:rFonts w:ascii="Tahoma" w:hAnsi="Tahoma" w:cs="Tahoma"/>
          <w:sz w:val="24"/>
          <w:szCs w:val="24"/>
        </w:rPr>
      </w:pPr>
      <w:r w:rsidRPr="00417E77">
        <w:rPr>
          <w:rFonts w:ascii="Tahoma" w:hAnsi="Tahoma" w:cs="Tahoma"/>
          <w:sz w:val="24"/>
          <w:szCs w:val="24"/>
        </w:rPr>
        <w:t xml:space="preserve">         </w:t>
      </w:r>
      <w:r w:rsidRPr="00417E77">
        <w:rPr>
          <w:rFonts w:ascii="Tahoma" w:hAnsi="Tahoma" w:cs="Tahoma"/>
          <w:b/>
          <w:sz w:val="24"/>
          <w:szCs w:val="24"/>
        </w:rPr>
        <w:t>Zw</w:t>
      </w:r>
      <w:r w:rsidRPr="00417E77">
        <w:rPr>
          <w:rFonts w:ascii="Tahoma" w:hAnsi="Tahoma" w:cs="Tahoma"/>
          <w:sz w:val="24"/>
          <w:szCs w:val="24"/>
        </w:rPr>
        <w:t xml:space="preserve"> – uczeń zwolniony przez rodziców</w:t>
      </w:r>
    </w:p>
    <w:p w:rsidR="00270DC2" w:rsidRPr="00417E77" w:rsidRDefault="00270DC2" w:rsidP="00EB0990">
      <w:pPr>
        <w:spacing w:after="0" w:line="360" w:lineRule="auto"/>
        <w:jc w:val="both"/>
        <w:rPr>
          <w:rFonts w:ascii="Tahoma" w:hAnsi="Tahoma" w:cs="Tahoma"/>
          <w:sz w:val="24"/>
          <w:szCs w:val="24"/>
        </w:rPr>
      </w:pPr>
      <w:r w:rsidRPr="00417E77">
        <w:rPr>
          <w:rFonts w:ascii="Tahoma" w:hAnsi="Tahoma" w:cs="Tahoma"/>
          <w:sz w:val="24"/>
          <w:szCs w:val="24"/>
        </w:rPr>
        <w:t xml:space="preserve">         </w:t>
      </w:r>
      <w:r w:rsidRPr="00417E77">
        <w:rPr>
          <w:rFonts w:ascii="Tahoma" w:hAnsi="Tahoma" w:cs="Tahoma"/>
          <w:b/>
          <w:sz w:val="24"/>
          <w:szCs w:val="24"/>
        </w:rPr>
        <w:t>W</w:t>
      </w:r>
      <w:r w:rsidRPr="00417E77">
        <w:rPr>
          <w:rFonts w:ascii="Tahoma" w:hAnsi="Tahoma" w:cs="Tahoma"/>
          <w:sz w:val="24"/>
          <w:szCs w:val="24"/>
        </w:rPr>
        <w:t xml:space="preserve"> – uczeń uczestniczący w wycieczce, a jego nazwisko umieszczono w karcie  </w:t>
      </w:r>
    </w:p>
    <w:p w:rsidR="00270DC2" w:rsidRPr="00417E77" w:rsidRDefault="00270DC2" w:rsidP="00EB0990">
      <w:pPr>
        <w:spacing w:after="0" w:line="360" w:lineRule="auto"/>
        <w:jc w:val="both"/>
        <w:rPr>
          <w:rFonts w:ascii="Tahoma" w:hAnsi="Tahoma" w:cs="Tahoma"/>
          <w:sz w:val="24"/>
          <w:szCs w:val="24"/>
        </w:rPr>
      </w:pPr>
      <w:r w:rsidRPr="00417E77">
        <w:rPr>
          <w:rFonts w:ascii="Tahoma" w:hAnsi="Tahoma" w:cs="Tahoma"/>
          <w:sz w:val="24"/>
          <w:szCs w:val="24"/>
        </w:rPr>
        <w:t xml:space="preserve">                     wycieczki</w:t>
      </w:r>
    </w:p>
    <w:p w:rsidR="00270DC2" w:rsidRPr="00417E77" w:rsidRDefault="00270DC2" w:rsidP="00EB0990">
      <w:pPr>
        <w:spacing w:after="0" w:line="360" w:lineRule="auto"/>
        <w:jc w:val="both"/>
        <w:rPr>
          <w:rFonts w:ascii="Tahoma" w:hAnsi="Tahoma" w:cs="Tahoma"/>
          <w:sz w:val="24"/>
          <w:szCs w:val="24"/>
        </w:rPr>
      </w:pPr>
      <w:r>
        <w:rPr>
          <w:rFonts w:ascii="Tahoma" w:hAnsi="Tahoma" w:cs="Tahoma"/>
          <w:sz w:val="24"/>
          <w:szCs w:val="24"/>
        </w:rPr>
        <w:t xml:space="preserve">         </w:t>
      </w:r>
      <w:r w:rsidRPr="00417E77">
        <w:rPr>
          <w:rFonts w:ascii="Tahoma" w:hAnsi="Tahoma" w:cs="Tahoma"/>
          <w:sz w:val="24"/>
          <w:szCs w:val="24"/>
        </w:rPr>
        <w:t>W przypadku uczniów, którzy reprezentują szkołę w zawodach, konkurs</w:t>
      </w:r>
      <w:r>
        <w:rPr>
          <w:rFonts w:ascii="Tahoma" w:hAnsi="Tahoma" w:cs="Tahoma"/>
          <w:sz w:val="24"/>
          <w:szCs w:val="24"/>
        </w:rPr>
        <w:t xml:space="preserve">ach </w:t>
      </w:r>
      <w:r w:rsidRPr="00417E77">
        <w:rPr>
          <w:rFonts w:ascii="Tahoma" w:hAnsi="Tahoma" w:cs="Tahoma"/>
          <w:sz w:val="24"/>
          <w:szCs w:val="24"/>
        </w:rPr>
        <w:t xml:space="preserve">lub  </w:t>
      </w:r>
    </w:p>
    <w:p w:rsidR="00270DC2" w:rsidRPr="00417E77" w:rsidRDefault="00270DC2" w:rsidP="00EB0990">
      <w:pPr>
        <w:spacing w:after="0" w:line="360" w:lineRule="auto"/>
        <w:jc w:val="both"/>
        <w:rPr>
          <w:rFonts w:ascii="Tahoma" w:hAnsi="Tahoma" w:cs="Tahoma"/>
          <w:sz w:val="24"/>
          <w:szCs w:val="24"/>
        </w:rPr>
      </w:pPr>
      <w:r>
        <w:rPr>
          <w:rFonts w:ascii="Tahoma" w:hAnsi="Tahoma" w:cs="Tahoma"/>
          <w:sz w:val="24"/>
          <w:szCs w:val="24"/>
        </w:rPr>
        <w:t xml:space="preserve">         </w:t>
      </w:r>
      <w:r w:rsidRPr="00417E77">
        <w:rPr>
          <w:rFonts w:ascii="Tahoma" w:hAnsi="Tahoma" w:cs="Tahoma"/>
          <w:sz w:val="24"/>
          <w:szCs w:val="24"/>
        </w:rPr>
        <w:t>innych uroczystościach wpisujemy:</w:t>
      </w:r>
    </w:p>
    <w:p w:rsidR="00270DC2" w:rsidRPr="00417E77" w:rsidRDefault="00270DC2" w:rsidP="00EB0990">
      <w:pPr>
        <w:spacing w:after="0" w:line="360" w:lineRule="auto"/>
        <w:jc w:val="both"/>
        <w:rPr>
          <w:rFonts w:ascii="Tahoma" w:hAnsi="Tahoma" w:cs="Tahoma"/>
          <w:b/>
          <w:sz w:val="24"/>
          <w:szCs w:val="24"/>
        </w:rPr>
      </w:pPr>
      <w:r w:rsidRPr="00417E77">
        <w:rPr>
          <w:rFonts w:ascii="Tahoma" w:hAnsi="Tahoma" w:cs="Tahoma"/>
          <w:sz w:val="24"/>
          <w:szCs w:val="24"/>
        </w:rPr>
        <w:t xml:space="preserve">        </w:t>
      </w:r>
      <w:r>
        <w:rPr>
          <w:rFonts w:ascii="Tahoma" w:hAnsi="Tahoma" w:cs="Tahoma"/>
          <w:sz w:val="24"/>
          <w:szCs w:val="24"/>
        </w:rPr>
        <w:t xml:space="preserve"> </w:t>
      </w:r>
      <w:r w:rsidRPr="00417E77">
        <w:rPr>
          <w:rFonts w:ascii="Tahoma" w:hAnsi="Tahoma" w:cs="Tahoma"/>
          <w:b/>
          <w:sz w:val="24"/>
          <w:szCs w:val="24"/>
        </w:rPr>
        <w:t>„zawody”, „konkurs”, „delegacja”, „reprezentacja”</w:t>
      </w:r>
    </w:p>
    <w:p w:rsidR="00270DC2" w:rsidRPr="00B0286E" w:rsidRDefault="00270DC2" w:rsidP="00EB0990">
      <w:pPr>
        <w:pStyle w:val="ListParagraph"/>
        <w:numPr>
          <w:ilvl w:val="0"/>
          <w:numId w:val="42"/>
        </w:numPr>
        <w:spacing w:after="0" w:line="360" w:lineRule="auto"/>
        <w:jc w:val="both"/>
        <w:rPr>
          <w:rFonts w:ascii="Tahoma" w:hAnsi="Tahoma" w:cs="Tahoma"/>
          <w:sz w:val="24"/>
          <w:szCs w:val="24"/>
        </w:rPr>
      </w:pPr>
      <w:r w:rsidRPr="00417E77">
        <w:rPr>
          <w:rFonts w:ascii="Tahoma" w:hAnsi="Tahoma" w:cs="Tahoma"/>
          <w:sz w:val="24"/>
          <w:szCs w:val="24"/>
        </w:rPr>
        <w:t>W pierwszym dniu po dłuższej  usprawiedliwionej nieobecności</w:t>
      </w:r>
      <w:r>
        <w:rPr>
          <w:rFonts w:ascii="Tahoma" w:hAnsi="Tahoma" w:cs="Tahoma"/>
          <w:sz w:val="24"/>
          <w:szCs w:val="24"/>
        </w:rPr>
        <w:t xml:space="preserve">                         </w:t>
      </w:r>
      <w:r w:rsidRPr="00417E77">
        <w:rPr>
          <w:rFonts w:ascii="Tahoma" w:hAnsi="Tahoma" w:cs="Tahoma"/>
          <w:sz w:val="24"/>
          <w:szCs w:val="24"/>
        </w:rPr>
        <w:t>(min. tygodniowej), spowodowanej chorobą lub innymi wydarzeniami losowymi, nauczyciel  zwalnia ucznia ze sprawdzianu, odpowiedzi, itp. Zaległy sprawdzian uczeń pisze w terminie ustalonym wspólnie z nauczycielem (termin ten nie może przekraczać dwóch tygodni).</w:t>
      </w:r>
    </w:p>
    <w:p w:rsidR="00270DC2" w:rsidRDefault="00270DC2" w:rsidP="00EB0990">
      <w:pPr>
        <w:jc w:val="both"/>
        <w:rPr>
          <w:rFonts w:ascii="Tahoma" w:hAnsi="Tahoma" w:cs="Tahoma"/>
          <w:b/>
          <w:sz w:val="32"/>
          <w:szCs w:val="32"/>
        </w:rPr>
      </w:pPr>
    </w:p>
    <w:p w:rsidR="00270DC2" w:rsidRDefault="00270DC2" w:rsidP="00EB0990">
      <w:pPr>
        <w:jc w:val="center"/>
        <w:rPr>
          <w:rFonts w:ascii="Tahoma" w:hAnsi="Tahoma" w:cs="Tahoma"/>
          <w:b/>
          <w:sz w:val="32"/>
          <w:szCs w:val="32"/>
        </w:rPr>
      </w:pPr>
      <w:r>
        <w:rPr>
          <w:rFonts w:ascii="Tahoma" w:hAnsi="Tahoma" w:cs="Tahoma"/>
          <w:b/>
          <w:sz w:val="32"/>
          <w:szCs w:val="32"/>
        </w:rPr>
        <w:t>PROCEDURA OBOWIĄZUJĄCA</w:t>
      </w:r>
      <w:r w:rsidRPr="00417E77">
        <w:rPr>
          <w:rFonts w:ascii="Tahoma" w:hAnsi="Tahoma" w:cs="Tahoma"/>
          <w:b/>
          <w:sz w:val="32"/>
          <w:szCs w:val="32"/>
        </w:rPr>
        <w:t xml:space="preserve"> UCZNIA</w:t>
      </w:r>
    </w:p>
    <w:p w:rsidR="00270DC2" w:rsidRPr="00337BB0" w:rsidRDefault="00270DC2" w:rsidP="00EB0990">
      <w:pPr>
        <w:jc w:val="center"/>
        <w:rPr>
          <w:rFonts w:ascii="Tahoma" w:hAnsi="Tahoma" w:cs="Tahoma"/>
          <w:b/>
          <w:sz w:val="20"/>
          <w:szCs w:val="20"/>
        </w:rPr>
      </w:pP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Uczeń ma prawo do opuszczenia lekcji tylko z powodu choroby lub bardzo ważnych przyczyn osobistych.</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Nieobecność ucznia powstaje w sytuacji, gdy uczeń nie zgłosi się na zajęcia do 15 minut od rozpoczęcia lekcji. Nauczyciel odnotowuje nieobecność ucznia w dzienniku lekcyjnym. Jeżeli uczeń zgłosi się na lekcję do 15 minut od jej rozpoczęcia nauczyciel odnotowuje w dzienniku lekcyjnym spóźnienie.</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 xml:space="preserve">Uczeń ma obowiązek nosić codziennie do szkoły zeszyt kontaktów ze szkołą, </w:t>
      </w:r>
      <w:r>
        <w:rPr>
          <w:rFonts w:ascii="Tahoma" w:hAnsi="Tahoma" w:cs="Tahoma"/>
          <w:sz w:val="24"/>
          <w:szCs w:val="24"/>
        </w:rPr>
        <w:t xml:space="preserve"> </w:t>
      </w:r>
      <w:r w:rsidRPr="00417E77">
        <w:rPr>
          <w:rFonts w:ascii="Tahoma" w:hAnsi="Tahoma" w:cs="Tahoma"/>
          <w:sz w:val="24"/>
          <w:szCs w:val="24"/>
        </w:rPr>
        <w:t>w którym powinny znajdować się podpisy rodziców lub prawnych opiekunów.</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 xml:space="preserve">Zeszyt kontaktów ze szkołą będzie opatrzony podpisem wychowawcy </w:t>
      </w:r>
      <w:r>
        <w:rPr>
          <w:rFonts w:ascii="Tahoma" w:hAnsi="Tahoma" w:cs="Tahoma"/>
          <w:sz w:val="24"/>
          <w:szCs w:val="24"/>
        </w:rPr>
        <w:t xml:space="preserve">                    </w:t>
      </w:r>
      <w:r w:rsidRPr="00417E77">
        <w:rPr>
          <w:rFonts w:ascii="Tahoma" w:hAnsi="Tahoma" w:cs="Tahoma"/>
          <w:sz w:val="24"/>
          <w:szCs w:val="24"/>
        </w:rPr>
        <w:t>i powinien mieć ponumerowane strony.</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Uczeń lub jego rodzice są zobowiązani do usprawiedliwienia nieobecności we właściwej formie w terminie 14 dni od dnia zakończenia nieobecności.</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 xml:space="preserve">Jeżeli w ciągu dwóch tygodni od powrotu do szkoły uczeń nie dostarczy usprawiedliwienia, wychowawca skontaktuje się telefonicznie  z rodzicami </w:t>
      </w:r>
      <w:r>
        <w:rPr>
          <w:rFonts w:ascii="Tahoma" w:hAnsi="Tahoma" w:cs="Tahoma"/>
          <w:sz w:val="24"/>
          <w:szCs w:val="24"/>
        </w:rPr>
        <w:t xml:space="preserve">             </w:t>
      </w:r>
      <w:r w:rsidRPr="00417E77">
        <w:rPr>
          <w:rFonts w:ascii="Tahoma" w:hAnsi="Tahoma" w:cs="Tahoma"/>
          <w:sz w:val="24"/>
          <w:szCs w:val="24"/>
        </w:rPr>
        <w:t>w celu wyjaśnienia przyczyn nieobecności ucznia na zajęciach.</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Jeżeli uczeń nie przychodzi na początkowe lekcje lub ma być zwolniony z lekcji końcowych, w tym samym dniu dostarcza wychowawcy wpisane do zeszytu kontaktów ze szkołą zwolnienie, w którym musi być podana godzina wyjścia ucznia ze szkoły.</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Uczniów obowiązuje bezwzględny zakaz opuszczania terenu szkoły w czasie cyklu zajęć bez zwolnienia.</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 xml:space="preserve">W sytuacji złego samopoczucia uczeń zgłasza ten fakt nauczycielowi, z którym obecnie ma lekcję, higienistce szkolnej lub do sekretariatu. </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Zwolnienia z ćwiczeń na lekcji wychowania fizycznego z całości lub części roku szkolnego winny być dostarczone dyrektorowi szkoły w ciągu 7 dni od daty wystawienia przez lekarza.</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Rodzic może zwolnić pisemnie ucznia z ćwiczeń na pojedynczej godzinie tylko w uzasadnionych przypadkach.</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Uczniowie zwolnieni z ćwiczeń na lekcji wychowania fizycznego mają obowiązek przebywania podczas tych zajęć pod opieką nauczyciela przedmiotu. Jeżeli lekcja wychowania fizycznego jest na pierwszej lub ostatniej godzinie, uczeń może być na niej nieobecny na prośbę rodziców złożoną na piśmie.</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Uczniowie nie uczęszczający na lekcje religii mają obowiązek przebywania podczas tych zajęć w świetlicy lub bibliotece szkolnej.</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 xml:space="preserve">Nieobecność ucznia w szkole nie zwalnia go z obowiązku nadrobienia zaległości szkolnych. </w:t>
      </w:r>
    </w:p>
    <w:p w:rsidR="00270DC2" w:rsidRPr="00417E77" w:rsidRDefault="00270DC2" w:rsidP="00EB0990">
      <w:pPr>
        <w:pStyle w:val="ListParagraph"/>
        <w:numPr>
          <w:ilvl w:val="0"/>
          <w:numId w:val="43"/>
        </w:numPr>
        <w:jc w:val="both"/>
        <w:rPr>
          <w:rFonts w:ascii="Tahoma" w:hAnsi="Tahoma" w:cs="Tahoma"/>
          <w:sz w:val="24"/>
          <w:szCs w:val="24"/>
        </w:rPr>
      </w:pPr>
      <w:r w:rsidRPr="00417E77">
        <w:rPr>
          <w:rFonts w:ascii="Tahoma" w:hAnsi="Tahoma" w:cs="Tahoma"/>
          <w:sz w:val="24"/>
          <w:szCs w:val="24"/>
        </w:rPr>
        <w:t xml:space="preserve">Jeżeli w dniu nieobecności ucznia w szkole z jakiegokolwiek przedmiotu był sprawdzian, test, kartkówka uczeń ma obowiązek napisać zaległy sprawdzian </w:t>
      </w:r>
    </w:p>
    <w:p w:rsidR="00270DC2" w:rsidRPr="00417E77" w:rsidRDefault="00270DC2" w:rsidP="00236BBB">
      <w:pPr>
        <w:pStyle w:val="ListParagraph"/>
        <w:numPr>
          <w:ilvl w:val="0"/>
          <w:numId w:val="44"/>
        </w:numPr>
        <w:ind w:left="426" w:firstLine="0"/>
        <w:jc w:val="both"/>
        <w:rPr>
          <w:rFonts w:ascii="Tahoma" w:hAnsi="Tahoma" w:cs="Tahoma"/>
          <w:sz w:val="24"/>
          <w:szCs w:val="24"/>
        </w:rPr>
      </w:pPr>
      <w:r w:rsidRPr="00417E77">
        <w:rPr>
          <w:rFonts w:ascii="Tahoma" w:hAnsi="Tahoma" w:cs="Tahoma"/>
          <w:sz w:val="24"/>
          <w:szCs w:val="24"/>
        </w:rPr>
        <w:t>do jednego tygodnia od przyjścia do szkoły po nieobecności (jeżeli nieobecność trwała do 5 dni)</w:t>
      </w:r>
    </w:p>
    <w:p w:rsidR="00270DC2" w:rsidRDefault="00270DC2" w:rsidP="00236BBB">
      <w:pPr>
        <w:pStyle w:val="ListParagraph"/>
        <w:numPr>
          <w:ilvl w:val="0"/>
          <w:numId w:val="44"/>
        </w:numPr>
        <w:ind w:left="426" w:firstLine="0"/>
        <w:jc w:val="both"/>
        <w:rPr>
          <w:rFonts w:ascii="Tahoma" w:hAnsi="Tahoma" w:cs="Tahoma"/>
          <w:sz w:val="24"/>
          <w:szCs w:val="24"/>
        </w:rPr>
      </w:pPr>
      <w:r w:rsidRPr="00417E77">
        <w:rPr>
          <w:rFonts w:ascii="Tahoma" w:hAnsi="Tahoma" w:cs="Tahoma"/>
          <w:sz w:val="24"/>
          <w:szCs w:val="24"/>
        </w:rPr>
        <w:t>do dwóch tygodni od przyjścia do szkoły po nieobecności (jeżeli ni</w:t>
      </w:r>
      <w:r>
        <w:rPr>
          <w:rFonts w:ascii="Tahoma" w:hAnsi="Tahoma" w:cs="Tahoma"/>
          <w:sz w:val="24"/>
          <w:szCs w:val="24"/>
        </w:rPr>
        <w:t>eobecność trwała powyżej 5 dni)</w:t>
      </w:r>
    </w:p>
    <w:p w:rsidR="00270DC2" w:rsidRPr="00337BB0" w:rsidRDefault="00270DC2" w:rsidP="00236BBB">
      <w:pPr>
        <w:pStyle w:val="ListParagraph"/>
        <w:numPr>
          <w:ilvl w:val="0"/>
          <w:numId w:val="44"/>
        </w:numPr>
        <w:ind w:left="426" w:firstLine="0"/>
        <w:jc w:val="both"/>
        <w:rPr>
          <w:rFonts w:ascii="Tahoma" w:hAnsi="Tahoma" w:cs="Tahoma"/>
          <w:sz w:val="24"/>
          <w:szCs w:val="24"/>
        </w:rPr>
      </w:pPr>
      <w:r>
        <w:rPr>
          <w:rFonts w:ascii="Tahoma" w:hAnsi="Tahoma" w:cs="Tahoma"/>
          <w:sz w:val="24"/>
          <w:szCs w:val="24"/>
        </w:rPr>
        <w:t>u</w:t>
      </w:r>
      <w:r w:rsidRPr="00337BB0">
        <w:rPr>
          <w:rFonts w:ascii="Tahoma" w:hAnsi="Tahoma" w:cs="Tahoma"/>
          <w:sz w:val="24"/>
          <w:szCs w:val="24"/>
        </w:rPr>
        <w:t xml:space="preserve">czeń pisze zaległy sprawdzian w terminie ustalonym wspólnie                        z  nauczycielem. </w:t>
      </w: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Comic Sans MS" w:hAnsi="Comic Sans MS" w:cs="Arial"/>
          <w:b/>
          <w:sz w:val="28"/>
          <w:szCs w:val="28"/>
        </w:rPr>
      </w:pPr>
    </w:p>
    <w:p w:rsidR="00270DC2" w:rsidRDefault="00270DC2" w:rsidP="00236BBB">
      <w:pPr>
        <w:pStyle w:val="ListParagraph"/>
        <w:ind w:left="1440"/>
        <w:jc w:val="center"/>
        <w:rPr>
          <w:rFonts w:ascii="Tahoma" w:hAnsi="Tahoma" w:cs="Tahoma"/>
          <w:b/>
          <w:sz w:val="28"/>
          <w:szCs w:val="28"/>
        </w:rPr>
      </w:pPr>
    </w:p>
    <w:p w:rsidR="00270DC2" w:rsidRPr="00236BBB" w:rsidRDefault="00270DC2" w:rsidP="00236BBB">
      <w:pPr>
        <w:pStyle w:val="ListParagraph"/>
        <w:ind w:left="1440"/>
        <w:jc w:val="center"/>
        <w:rPr>
          <w:rFonts w:ascii="Tahoma" w:hAnsi="Tahoma" w:cs="Tahoma"/>
          <w:b/>
          <w:sz w:val="24"/>
          <w:szCs w:val="24"/>
        </w:rPr>
      </w:pPr>
      <w:r>
        <w:rPr>
          <w:rFonts w:ascii="Tahoma" w:hAnsi="Tahoma" w:cs="Tahoma"/>
          <w:b/>
          <w:sz w:val="24"/>
          <w:szCs w:val="24"/>
        </w:rPr>
        <w:t xml:space="preserve">12. </w:t>
      </w:r>
      <w:r w:rsidRPr="00236BBB">
        <w:rPr>
          <w:rFonts w:ascii="Tahoma" w:hAnsi="Tahoma" w:cs="Tahoma"/>
          <w:b/>
          <w:sz w:val="24"/>
          <w:szCs w:val="24"/>
        </w:rPr>
        <w:t>PROCEDURA KORZYSTANIA Z TELEFONÓW KOMÓRKOWYCH I SPRZĘTU ELEKTRONICZNEGO</w:t>
      </w:r>
    </w:p>
    <w:p w:rsidR="00270DC2" w:rsidRPr="00236BBB" w:rsidRDefault="00270DC2" w:rsidP="00236BBB">
      <w:pPr>
        <w:pStyle w:val="ListParagraph"/>
        <w:ind w:left="1440"/>
        <w:rPr>
          <w:rFonts w:ascii="Tahoma" w:hAnsi="Tahoma" w:cs="Tahoma"/>
          <w:b/>
          <w:sz w:val="24"/>
          <w:szCs w:val="24"/>
        </w:rPr>
      </w:pPr>
      <w:r w:rsidRPr="00236BBB">
        <w:rPr>
          <w:rFonts w:ascii="Tahoma" w:hAnsi="Tahoma" w:cs="Tahoma"/>
          <w:b/>
          <w:sz w:val="24"/>
          <w:szCs w:val="24"/>
        </w:rPr>
        <w:t xml:space="preserve"> </w:t>
      </w:r>
    </w:p>
    <w:p w:rsidR="00270DC2" w:rsidRPr="00236BBB" w:rsidRDefault="00270DC2" w:rsidP="002B34ED">
      <w:pPr>
        <w:pStyle w:val="ListParagraph"/>
        <w:numPr>
          <w:ilvl w:val="1"/>
          <w:numId w:val="51"/>
        </w:numPr>
        <w:ind w:left="426" w:hanging="426"/>
        <w:jc w:val="both"/>
        <w:rPr>
          <w:rFonts w:ascii="Tahoma" w:hAnsi="Tahoma" w:cs="Tahoma"/>
          <w:sz w:val="24"/>
          <w:szCs w:val="24"/>
        </w:rPr>
      </w:pPr>
      <w:r w:rsidRPr="00236BBB">
        <w:rPr>
          <w:rFonts w:ascii="Tahoma" w:hAnsi="Tahoma" w:cs="Tahoma"/>
          <w:sz w:val="24"/>
          <w:szCs w:val="24"/>
        </w:rPr>
        <w:t>Uczniowie przynoszą do szkoły telefony komórkowe, odtwarzacze i inny sprzęt elektroniczny na własną odpowiedzialność, za zgodą rodziców.</w:t>
      </w:r>
    </w:p>
    <w:p w:rsidR="00270DC2" w:rsidRPr="00236BBB" w:rsidRDefault="00270DC2" w:rsidP="002B34ED">
      <w:pPr>
        <w:pStyle w:val="ListParagraph"/>
        <w:numPr>
          <w:ilvl w:val="1"/>
          <w:numId w:val="51"/>
        </w:numPr>
        <w:ind w:left="426" w:hanging="426"/>
        <w:jc w:val="both"/>
        <w:rPr>
          <w:rFonts w:ascii="Tahoma" w:hAnsi="Tahoma" w:cs="Tahoma"/>
          <w:sz w:val="24"/>
          <w:szCs w:val="24"/>
        </w:rPr>
      </w:pPr>
      <w:r w:rsidRPr="00236BBB">
        <w:rPr>
          <w:rFonts w:ascii="Tahoma" w:hAnsi="Tahoma" w:cs="Tahoma"/>
          <w:sz w:val="24"/>
          <w:szCs w:val="24"/>
        </w:rPr>
        <w:t>Szkoła nie ponosi odpowiedzialności za zniszczenie, zagubienie czy kradzież sprzętu. przynoszonego przez uczniów.</w:t>
      </w:r>
    </w:p>
    <w:p w:rsidR="00270DC2" w:rsidRPr="00236BBB" w:rsidRDefault="00270DC2" w:rsidP="002B34ED">
      <w:pPr>
        <w:pStyle w:val="ListParagraph"/>
        <w:numPr>
          <w:ilvl w:val="1"/>
          <w:numId w:val="51"/>
        </w:numPr>
        <w:ind w:left="426" w:hanging="426"/>
        <w:jc w:val="both"/>
        <w:rPr>
          <w:rFonts w:ascii="Tahoma" w:hAnsi="Tahoma" w:cs="Tahoma"/>
          <w:sz w:val="24"/>
          <w:szCs w:val="24"/>
        </w:rPr>
      </w:pPr>
      <w:r w:rsidRPr="00236BBB">
        <w:rPr>
          <w:rFonts w:ascii="Tahoma" w:hAnsi="Tahoma" w:cs="Tahoma"/>
          <w:sz w:val="24"/>
          <w:szCs w:val="24"/>
        </w:rPr>
        <w:t>Dopuszcza się możliwość korzystania z telefonu komórkowego i innych urządzeń elektronicznych podczas wycieczek szkolnych za zgodą rodziców, którzy ponoszą pełną odpowiedzialność za sprzęt.</w:t>
      </w:r>
    </w:p>
    <w:p w:rsidR="00270DC2" w:rsidRPr="00236BBB" w:rsidRDefault="00270DC2" w:rsidP="002B34ED">
      <w:pPr>
        <w:pStyle w:val="ListParagraph"/>
        <w:numPr>
          <w:ilvl w:val="1"/>
          <w:numId w:val="51"/>
        </w:numPr>
        <w:ind w:left="426"/>
        <w:jc w:val="both"/>
        <w:rPr>
          <w:rFonts w:ascii="Tahoma" w:hAnsi="Tahoma" w:cs="Tahoma"/>
          <w:sz w:val="24"/>
          <w:szCs w:val="24"/>
        </w:rPr>
      </w:pPr>
      <w:r w:rsidRPr="00236BBB">
        <w:rPr>
          <w:rFonts w:ascii="Tahoma" w:hAnsi="Tahoma" w:cs="Tahoma"/>
          <w:sz w:val="24"/>
          <w:szCs w:val="24"/>
        </w:rPr>
        <w:t>Podczas zajęć edukacyjnych obowiązuje całkowity zakaz używania telefonów komórkowych (aparaty powinny być wyłączone lub wyciszone i schowane do plecaka).</w:t>
      </w:r>
    </w:p>
    <w:p w:rsidR="00270DC2" w:rsidRPr="00236BBB" w:rsidRDefault="00270DC2" w:rsidP="002B34ED">
      <w:pPr>
        <w:pStyle w:val="ListParagraph"/>
        <w:numPr>
          <w:ilvl w:val="1"/>
          <w:numId w:val="51"/>
        </w:numPr>
        <w:ind w:left="426"/>
        <w:jc w:val="both"/>
        <w:rPr>
          <w:rFonts w:ascii="Tahoma" w:hAnsi="Tahoma" w:cs="Tahoma"/>
          <w:sz w:val="24"/>
          <w:szCs w:val="24"/>
        </w:rPr>
      </w:pPr>
      <w:r w:rsidRPr="00236BBB">
        <w:rPr>
          <w:rFonts w:ascii="Tahoma" w:hAnsi="Tahoma" w:cs="Tahoma"/>
          <w:sz w:val="24"/>
          <w:szCs w:val="24"/>
        </w:rPr>
        <w:t>Nagrywanie dźwięku i obrazu za pomocą telefonu, dyktafonu, odtwarzacza MP czy aparatu fotograficznego jest możliwe jedynie za zgodą osoby nagrywanej lub fotografowanej. Niedopuszczalne jest nagrywanie lub fotografowanie sytuacji niezgodnych z powszechnie przyjętymi normami etycznymi i społecznymi oraz przesyłanie treści obrażających inne osoby.</w:t>
      </w:r>
    </w:p>
    <w:p w:rsidR="00270DC2" w:rsidRPr="00236BBB" w:rsidRDefault="00270DC2" w:rsidP="002B34ED">
      <w:pPr>
        <w:pStyle w:val="ListParagraph"/>
        <w:numPr>
          <w:ilvl w:val="1"/>
          <w:numId w:val="51"/>
        </w:numPr>
        <w:ind w:left="426"/>
        <w:jc w:val="both"/>
        <w:rPr>
          <w:rFonts w:ascii="Tahoma" w:hAnsi="Tahoma" w:cs="Tahoma"/>
          <w:sz w:val="24"/>
          <w:szCs w:val="24"/>
        </w:rPr>
      </w:pPr>
      <w:r w:rsidRPr="00236BBB">
        <w:rPr>
          <w:rFonts w:ascii="Tahoma" w:hAnsi="Tahoma" w:cs="Tahoma"/>
          <w:sz w:val="24"/>
          <w:szCs w:val="24"/>
        </w:rPr>
        <w:t>Możliwe jest korzystanie z telefonu komórkowego poza zajęciami edukacyjnymi (podczas przerw, pr</w:t>
      </w:r>
      <w:r>
        <w:rPr>
          <w:rFonts w:ascii="Tahoma" w:hAnsi="Tahoma" w:cs="Tahoma"/>
          <w:sz w:val="24"/>
          <w:szCs w:val="24"/>
        </w:rPr>
        <w:t xml:space="preserve">zed  i po zajęciach lekcyjnych) </w:t>
      </w:r>
      <w:r w:rsidRPr="00236BBB">
        <w:rPr>
          <w:rFonts w:ascii="Tahoma" w:hAnsi="Tahoma" w:cs="Tahoma"/>
          <w:sz w:val="24"/>
          <w:szCs w:val="24"/>
        </w:rPr>
        <w:t>z zastrzeżeniem pkt.5.</w:t>
      </w:r>
    </w:p>
    <w:p w:rsidR="00270DC2" w:rsidRPr="00236BBB" w:rsidRDefault="00270DC2" w:rsidP="002B34ED">
      <w:pPr>
        <w:pStyle w:val="ListParagraph"/>
        <w:numPr>
          <w:ilvl w:val="1"/>
          <w:numId w:val="51"/>
        </w:numPr>
        <w:ind w:left="426"/>
        <w:jc w:val="both"/>
        <w:rPr>
          <w:rFonts w:ascii="Tahoma" w:hAnsi="Tahoma" w:cs="Tahoma"/>
          <w:sz w:val="24"/>
          <w:szCs w:val="24"/>
        </w:rPr>
      </w:pPr>
      <w:r w:rsidRPr="00236BBB">
        <w:rPr>
          <w:rFonts w:ascii="Tahoma" w:hAnsi="Tahoma" w:cs="Tahoma"/>
          <w:sz w:val="24"/>
          <w:szCs w:val="24"/>
        </w:rPr>
        <w:t>Naruszenie przez ucznia zasad używania telefonów komórkowych na terenie szkoły powoduje zabranie urządzenia przez nauczyciela na czas zajęć lekcyjnych,</w:t>
      </w:r>
      <w:r>
        <w:rPr>
          <w:rFonts w:ascii="Tahoma" w:hAnsi="Tahoma" w:cs="Tahoma"/>
          <w:sz w:val="24"/>
          <w:szCs w:val="24"/>
        </w:rPr>
        <w:t xml:space="preserve">                        </w:t>
      </w:r>
      <w:r w:rsidRPr="00236BBB">
        <w:rPr>
          <w:rFonts w:ascii="Tahoma" w:hAnsi="Tahoma" w:cs="Tahoma"/>
          <w:sz w:val="24"/>
          <w:szCs w:val="24"/>
        </w:rPr>
        <w:t xml:space="preserve"> a następnie przekazanie go do depozytu u dyrektora szkoły – aparat zostaje wyłączony w obecności ucznia. Przypadek ten zostaje odnotowany przez wychowawcę klasy w zeszycie uwag.</w:t>
      </w:r>
    </w:p>
    <w:p w:rsidR="00270DC2" w:rsidRPr="00236BBB" w:rsidRDefault="00270DC2" w:rsidP="002B34ED">
      <w:pPr>
        <w:pStyle w:val="ListParagraph"/>
        <w:numPr>
          <w:ilvl w:val="1"/>
          <w:numId w:val="51"/>
        </w:numPr>
        <w:ind w:left="426"/>
        <w:jc w:val="both"/>
        <w:rPr>
          <w:rFonts w:ascii="Tahoma" w:hAnsi="Tahoma" w:cs="Tahoma"/>
          <w:sz w:val="24"/>
          <w:szCs w:val="24"/>
        </w:rPr>
      </w:pPr>
      <w:r w:rsidRPr="00236BBB">
        <w:rPr>
          <w:rFonts w:ascii="Tahoma" w:hAnsi="Tahoma" w:cs="Tahoma"/>
          <w:sz w:val="24"/>
          <w:szCs w:val="24"/>
        </w:rPr>
        <w:t>Po odbiór telefonu zgłaszają się rodzice lub prawni opiekunowie ucznia w ciągu dwóch tygodni. Zostają oni zapoznani z sytuacją i pouczeni o konsekwencjach             (w tym konsekwencjach prawnych związanych z naruszeniem prywatności pracowników szkoły).</w:t>
      </w:r>
    </w:p>
    <w:p w:rsidR="00270DC2" w:rsidRPr="00236BBB" w:rsidRDefault="00270DC2" w:rsidP="002B34ED">
      <w:pPr>
        <w:pStyle w:val="ListParagraph"/>
        <w:numPr>
          <w:ilvl w:val="1"/>
          <w:numId w:val="51"/>
        </w:numPr>
        <w:ind w:left="426"/>
        <w:jc w:val="both"/>
        <w:rPr>
          <w:rFonts w:ascii="Tahoma" w:hAnsi="Tahoma" w:cs="Tahoma"/>
          <w:sz w:val="24"/>
          <w:szCs w:val="24"/>
        </w:rPr>
      </w:pPr>
      <w:r w:rsidRPr="00236BBB">
        <w:rPr>
          <w:rFonts w:ascii="Tahoma" w:hAnsi="Tahoma" w:cs="Tahoma"/>
          <w:sz w:val="24"/>
          <w:szCs w:val="24"/>
        </w:rPr>
        <w:t>W przypadku, gdy sytuacja powtarza się po raz trzeci, uczeń ma zakaz przynoszenia telefonu do szkoły.</w:t>
      </w:r>
    </w:p>
    <w:p w:rsidR="00270DC2" w:rsidRPr="00236BBB" w:rsidRDefault="00270DC2" w:rsidP="002B34ED">
      <w:pPr>
        <w:pStyle w:val="ListParagraph"/>
        <w:numPr>
          <w:ilvl w:val="1"/>
          <w:numId w:val="51"/>
        </w:numPr>
        <w:ind w:left="426"/>
        <w:jc w:val="both"/>
        <w:rPr>
          <w:rFonts w:ascii="Tahoma" w:hAnsi="Tahoma" w:cs="Tahoma"/>
          <w:sz w:val="24"/>
          <w:szCs w:val="24"/>
        </w:rPr>
      </w:pPr>
      <w:r w:rsidRPr="00236BBB">
        <w:rPr>
          <w:rFonts w:ascii="Tahoma" w:hAnsi="Tahoma" w:cs="Tahoma"/>
          <w:sz w:val="24"/>
          <w:szCs w:val="24"/>
        </w:rPr>
        <w:t xml:space="preserve">W przypadku kolejnego łamania zasad uczeń ma obniżoną ocenę z zachowania </w:t>
      </w:r>
      <w:r>
        <w:rPr>
          <w:rFonts w:ascii="Tahoma" w:hAnsi="Tahoma" w:cs="Tahoma"/>
          <w:sz w:val="24"/>
          <w:szCs w:val="24"/>
        </w:rPr>
        <w:t xml:space="preserve">                   </w:t>
      </w:r>
      <w:r w:rsidRPr="00236BBB">
        <w:rPr>
          <w:rFonts w:ascii="Tahoma" w:hAnsi="Tahoma" w:cs="Tahoma"/>
          <w:sz w:val="24"/>
          <w:szCs w:val="24"/>
        </w:rPr>
        <w:t>o jeden stopień. Każde trzy następne wykroczenia powodują obniżenie oceny do nagannej.</w:t>
      </w:r>
    </w:p>
    <w:p w:rsidR="00270DC2" w:rsidRPr="00236BBB" w:rsidRDefault="00270DC2" w:rsidP="002B34ED">
      <w:pPr>
        <w:pStyle w:val="ListParagraph"/>
        <w:numPr>
          <w:ilvl w:val="1"/>
          <w:numId w:val="51"/>
        </w:numPr>
        <w:ind w:left="426"/>
        <w:jc w:val="both"/>
        <w:rPr>
          <w:rFonts w:ascii="Tahoma" w:hAnsi="Tahoma" w:cs="Tahoma"/>
          <w:sz w:val="24"/>
          <w:szCs w:val="24"/>
        </w:rPr>
      </w:pPr>
      <w:r w:rsidRPr="00236BBB">
        <w:rPr>
          <w:rFonts w:ascii="Tahoma" w:hAnsi="Tahoma" w:cs="Tahoma"/>
          <w:sz w:val="24"/>
          <w:szCs w:val="24"/>
        </w:rPr>
        <w:t>Wszelkie objawy permanentnego łamania zasad współżycia społecznego w szkole mogą być traktowane jako przejaw demoralizacji i skutkować skierowaniem sprawy do sądu rodzinnego</w:t>
      </w:r>
    </w:p>
    <w:p w:rsidR="00270DC2" w:rsidRPr="00236BBB" w:rsidRDefault="00270DC2" w:rsidP="00236BBB">
      <w:pPr>
        <w:pStyle w:val="ListParagraph"/>
        <w:ind w:left="4897"/>
        <w:jc w:val="both"/>
        <w:rPr>
          <w:rFonts w:ascii="Tahoma" w:hAnsi="Tahoma" w:cs="Tahoma"/>
          <w:b/>
          <w:sz w:val="28"/>
          <w:szCs w:val="28"/>
        </w:rPr>
      </w:pPr>
    </w:p>
    <w:p w:rsidR="00270DC2" w:rsidRPr="00236BBB" w:rsidRDefault="00270DC2" w:rsidP="00236BBB">
      <w:pPr>
        <w:pStyle w:val="ListParagraph"/>
        <w:ind w:left="0"/>
        <w:jc w:val="both"/>
        <w:rPr>
          <w:rFonts w:ascii="Tahoma" w:hAnsi="Tahoma" w:cs="Tahoma"/>
          <w:b/>
          <w:sz w:val="28"/>
          <w:szCs w:val="28"/>
        </w:rPr>
      </w:pPr>
    </w:p>
    <w:p w:rsidR="00270DC2" w:rsidRPr="00236BBB" w:rsidRDefault="00270DC2" w:rsidP="00236BBB">
      <w:pPr>
        <w:pStyle w:val="ListParagraph"/>
        <w:ind w:left="0"/>
        <w:jc w:val="both"/>
        <w:rPr>
          <w:rFonts w:ascii="Tahoma" w:hAnsi="Tahoma" w:cs="Tahoma"/>
          <w:b/>
          <w:sz w:val="28"/>
          <w:szCs w:val="28"/>
        </w:rPr>
      </w:pPr>
    </w:p>
    <w:p w:rsidR="00270DC2" w:rsidRDefault="00270DC2" w:rsidP="00236BBB">
      <w:pPr>
        <w:pStyle w:val="ListParagraph"/>
        <w:ind w:left="0"/>
        <w:jc w:val="center"/>
        <w:rPr>
          <w:rFonts w:ascii="Tahoma" w:hAnsi="Tahoma" w:cs="Tahoma"/>
          <w:b/>
          <w:sz w:val="24"/>
          <w:szCs w:val="24"/>
        </w:rPr>
      </w:pPr>
    </w:p>
    <w:p w:rsidR="00270DC2" w:rsidRPr="00236BBB" w:rsidRDefault="00270DC2" w:rsidP="00236BBB">
      <w:pPr>
        <w:pStyle w:val="ListParagraph"/>
        <w:ind w:left="0"/>
        <w:jc w:val="center"/>
        <w:rPr>
          <w:rFonts w:ascii="Tahoma" w:hAnsi="Tahoma" w:cs="Tahoma"/>
          <w:b/>
          <w:sz w:val="24"/>
          <w:szCs w:val="24"/>
        </w:rPr>
      </w:pPr>
      <w:r w:rsidRPr="00236BBB">
        <w:rPr>
          <w:rFonts w:ascii="Tahoma" w:hAnsi="Tahoma" w:cs="Tahoma"/>
          <w:b/>
          <w:sz w:val="24"/>
          <w:szCs w:val="24"/>
        </w:rPr>
        <w:t>13. PROCEDURY POSTĘPOWANIA NAUCZYCIELI W SYTUACJACH ZAGROŻENIA DZIECI I MŁODZIEŻY DEMORALIZACJĄ I PRZESTĘPCZOŚCIĄ</w:t>
      </w:r>
    </w:p>
    <w:p w:rsidR="00270DC2" w:rsidRPr="00236BBB" w:rsidRDefault="00270DC2" w:rsidP="00236BBB">
      <w:pPr>
        <w:pStyle w:val="ListParagraph"/>
        <w:ind w:left="0"/>
        <w:jc w:val="both"/>
        <w:rPr>
          <w:rFonts w:ascii="Tahoma" w:hAnsi="Tahoma" w:cs="Tahoma"/>
          <w:b/>
          <w:sz w:val="24"/>
          <w:szCs w:val="24"/>
        </w:rPr>
      </w:pPr>
    </w:p>
    <w:p w:rsidR="00270DC2" w:rsidRPr="00236BBB" w:rsidRDefault="00270DC2" w:rsidP="00236BBB">
      <w:pPr>
        <w:pStyle w:val="ListParagraph"/>
        <w:ind w:left="0"/>
        <w:jc w:val="both"/>
        <w:rPr>
          <w:rFonts w:ascii="Tahoma" w:hAnsi="Tahoma" w:cs="Tahoma"/>
          <w:b/>
          <w:sz w:val="24"/>
          <w:szCs w:val="24"/>
        </w:rPr>
      </w:pPr>
      <w:r w:rsidRPr="00236BBB">
        <w:rPr>
          <w:rFonts w:ascii="Tahoma" w:hAnsi="Tahoma" w:cs="Tahoma"/>
          <w:b/>
          <w:sz w:val="24"/>
          <w:szCs w:val="24"/>
        </w:rPr>
        <w:t>Działania interwencyjne</w:t>
      </w:r>
    </w:p>
    <w:p w:rsidR="00270DC2" w:rsidRPr="00236BBB" w:rsidRDefault="00270DC2" w:rsidP="00236BBB">
      <w:pPr>
        <w:pStyle w:val="ListParagraph"/>
        <w:ind w:left="0"/>
        <w:jc w:val="both"/>
        <w:rPr>
          <w:rFonts w:ascii="Tahoma" w:hAnsi="Tahoma" w:cs="Tahoma"/>
          <w:b/>
          <w:sz w:val="24"/>
          <w:szCs w:val="24"/>
          <w:u w:val="single"/>
        </w:rPr>
      </w:pPr>
    </w:p>
    <w:p w:rsidR="00270DC2" w:rsidRPr="00236BBB" w:rsidRDefault="00270DC2" w:rsidP="00236BBB">
      <w:pPr>
        <w:pStyle w:val="ListParagraph"/>
        <w:ind w:left="0"/>
        <w:jc w:val="both"/>
        <w:rPr>
          <w:rFonts w:ascii="Tahoma" w:hAnsi="Tahoma" w:cs="Tahoma"/>
          <w:b/>
          <w:sz w:val="24"/>
          <w:szCs w:val="24"/>
          <w:u w:val="single"/>
        </w:rPr>
      </w:pPr>
      <w:r w:rsidRPr="00236BBB">
        <w:rPr>
          <w:rFonts w:ascii="Tahoma" w:hAnsi="Tahoma" w:cs="Tahoma"/>
          <w:b/>
          <w:sz w:val="24"/>
          <w:szCs w:val="24"/>
          <w:u w:val="single"/>
        </w:rPr>
        <w:t>I. W przypadku uzyskania informacji, że uczeń, który nie ukończył 18 lat, używa alkoholu lub innych środków w celu wprowadzenia się w san odurzenia, uprawia nierząd bądź przejawia inne zachowania świadczące o demoralizacji, nauczyciel powinien podjąć następujące kroki:</w:t>
      </w:r>
    </w:p>
    <w:p w:rsidR="00270DC2" w:rsidRPr="00236BBB" w:rsidRDefault="00270DC2" w:rsidP="00A96B5D">
      <w:pPr>
        <w:pStyle w:val="ListParagraph"/>
        <w:numPr>
          <w:ilvl w:val="1"/>
          <w:numId w:val="44"/>
        </w:numPr>
        <w:ind w:left="426"/>
        <w:jc w:val="both"/>
        <w:rPr>
          <w:rFonts w:ascii="Tahoma" w:hAnsi="Tahoma" w:cs="Tahoma"/>
          <w:sz w:val="24"/>
          <w:szCs w:val="24"/>
        </w:rPr>
      </w:pPr>
      <w:r w:rsidRPr="00236BBB">
        <w:rPr>
          <w:rFonts w:ascii="Tahoma" w:hAnsi="Tahoma" w:cs="Tahoma"/>
          <w:sz w:val="24"/>
          <w:szCs w:val="24"/>
        </w:rPr>
        <w:t>Przekazać uzyskaną informację wychowawcy klasy.</w:t>
      </w:r>
    </w:p>
    <w:p w:rsidR="00270DC2" w:rsidRPr="00236BBB" w:rsidRDefault="00270DC2" w:rsidP="00A96B5D">
      <w:pPr>
        <w:pStyle w:val="ListParagraph"/>
        <w:numPr>
          <w:ilvl w:val="1"/>
          <w:numId w:val="44"/>
        </w:numPr>
        <w:ind w:left="426"/>
        <w:jc w:val="both"/>
        <w:rPr>
          <w:rFonts w:ascii="Tahoma" w:hAnsi="Tahoma" w:cs="Tahoma"/>
          <w:sz w:val="24"/>
          <w:szCs w:val="24"/>
        </w:rPr>
      </w:pPr>
      <w:r w:rsidRPr="00236BBB">
        <w:rPr>
          <w:rFonts w:ascii="Tahoma" w:hAnsi="Tahoma" w:cs="Tahoma"/>
          <w:sz w:val="24"/>
          <w:szCs w:val="24"/>
        </w:rPr>
        <w:t>Wychowawca informuje o fakcie pedagoga szkolnego i dyrektora szkoły.</w:t>
      </w:r>
    </w:p>
    <w:p w:rsidR="00270DC2" w:rsidRPr="00236BBB" w:rsidRDefault="00270DC2" w:rsidP="00A96B5D">
      <w:pPr>
        <w:pStyle w:val="ListParagraph"/>
        <w:numPr>
          <w:ilvl w:val="1"/>
          <w:numId w:val="44"/>
        </w:numPr>
        <w:ind w:left="426"/>
        <w:jc w:val="both"/>
        <w:rPr>
          <w:rFonts w:ascii="Tahoma" w:hAnsi="Tahoma" w:cs="Tahoma"/>
          <w:sz w:val="24"/>
          <w:szCs w:val="24"/>
        </w:rPr>
      </w:pPr>
      <w:r w:rsidRPr="00236BBB">
        <w:rPr>
          <w:rFonts w:ascii="Tahoma" w:hAnsi="Tahoma" w:cs="Tahoma"/>
          <w:sz w:val="24"/>
          <w:szCs w:val="24"/>
        </w:rPr>
        <w:t>Wychowawca wzywa do szkoły rodziców (prawnych opiekunów) ucznia i przekazuje im uzyskaną informację. Przeprowadza rozmowę z rodzicami oraz uczniem w ich obecności. W przypadku potwierdzenia informacji zobowiązuje ucznia do zaniechania negatywnego postępowania, rodziców zaś bezwzględnie do szczególnego nadzoru nad dzieckiem. W toku interwencji może zaproponować rodzicom skierowanie dziecka do specjalistycznej placówki i udział w programie terapeutycznym.</w:t>
      </w:r>
    </w:p>
    <w:p w:rsidR="00270DC2" w:rsidRPr="00236BBB" w:rsidRDefault="00270DC2" w:rsidP="00A96B5D">
      <w:pPr>
        <w:pStyle w:val="ListParagraph"/>
        <w:numPr>
          <w:ilvl w:val="1"/>
          <w:numId w:val="44"/>
        </w:numPr>
        <w:ind w:left="426"/>
        <w:jc w:val="both"/>
        <w:rPr>
          <w:rFonts w:ascii="Tahoma" w:hAnsi="Tahoma" w:cs="Tahoma"/>
          <w:sz w:val="24"/>
          <w:szCs w:val="24"/>
        </w:rPr>
      </w:pPr>
      <w:r w:rsidRPr="00236BBB">
        <w:rPr>
          <w:rFonts w:ascii="Tahoma" w:hAnsi="Tahoma" w:cs="Tahoma"/>
          <w:sz w:val="24"/>
          <w:szCs w:val="24"/>
        </w:rPr>
        <w:t xml:space="preserve">Jeżeli rodzice odmawiają współpracy lub nie stawiają się do szkoły, a nadal z wiarygodnych źródeł napływają informacje o przejawach demoralizacji </w:t>
      </w:r>
      <w:r w:rsidRPr="00236BBB">
        <w:rPr>
          <w:rFonts w:ascii="Tahoma" w:hAnsi="Tahoma" w:cs="Tahoma"/>
          <w:sz w:val="24"/>
          <w:szCs w:val="24"/>
          <w:vertAlign w:val="superscript"/>
        </w:rPr>
        <w:t>1</w:t>
      </w:r>
      <w:r w:rsidRPr="00236BBB">
        <w:rPr>
          <w:rFonts w:ascii="Tahoma" w:hAnsi="Tahoma" w:cs="Tahoma"/>
          <w:sz w:val="24"/>
          <w:szCs w:val="24"/>
        </w:rPr>
        <w:t xml:space="preserve"> ich dziecka, dyrektor szkoły pisemnie powiadamia o zaistniałej sytuacji sąd rodzinny lub policję (specjalistę ds. nieletnich).</w:t>
      </w:r>
    </w:p>
    <w:p w:rsidR="00270DC2" w:rsidRPr="00236BBB" w:rsidRDefault="00270DC2" w:rsidP="00A96B5D">
      <w:pPr>
        <w:pStyle w:val="ListParagraph"/>
        <w:numPr>
          <w:ilvl w:val="1"/>
          <w:numId w:val="44"/>
        </w:numPr>
        <w:ind w:left="426"/>
        <w:jc w:val="both"/>
        <w:rPr>
          <w:rFonts w:ascii="Tahoma" w:hAnsi="Tahoma" w:cs="Tahoma"/>
          <w:sz w:val="24"/>
          <w:szCs w:val="24"/>
        </w:rPr>
      </w:pPr>
      <w:r w:rsidRPr="00236BBB">
        <w:rPr>
          <w:rFonts w:ascii="Tahoma" w:hAnsi="Tahoma" w:cs="Tahoma"/>
          <w:sz w:val="24"/>
          <w:szCs w:val="24"/>
        </w:rPr>
        <w:t>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kompetencjach tych instytucji.</w:t>
      </w:r>
    </w:p>
    <w:p w:rsidR="00270DC2" w:rsidRPr="00236BBB" w:rsidRDefault="00270DC2" w:rsidP="00A96B5D">
      <w:pPr>
        <w:pStyle w:val="ListParagraph"/>
        <w:numPr>
          <w:ilvl w:val="1"/>
          <w:numId w:val="44"/>
        </w:numPr>
        <w:ind w:left="426"/>
        <w:jc w:val="both"/>
        <w:rPr>
          <w:rFonts w:ascii="Tahoma" w:hAnsi="Tahoma" w:cs="Tahoma"/>
          <w:sz w:val="24"/>
          <w:szCs w:val="24"/>
        </w:rPr>
      </w:pPr>
      <w:r w:rsidRPr="00236BBB">
        <w:rPr>
          <w:rFonts w:ascii="Tahoma" w:hAnsi="Tahoma" w:cs="Tahoma"/>
          <w:sz w:val="24"/>
          <w:szCs w:val="24"/>
        </w:rPr>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rsidR="00270DC2" w:rsidRPr="00236BBB" w:rsidRDefault="00270DC2" w:rsidP="00A96B5D">
      <w:pPr>
        <w:pStyle w:val="ListParagraph"/>
        <w:numPr>
          <w:ilvl w:val="1"/>
          <w:numId w:val="44"/>
        </w:numPr>
        <w:ind w:left="426"/>
        <w:jc w:val="both"/>
        <w:rPr>
          <w:rFonts w:ascii="Tahoma" w:hAnsi="Tahoma" w:cs="Tahoma"/>
          <w:sz w:val="24"/>
          <w:szCs w:val="24"/>
        </w:rPr>
      </w:pPr>
      <w:r w:rsidRPr="00236BBB">
        <w:rPr>
          <w:rFonts w:ascii="Tahoma" w:hAnsi="Tahoma" w:cs="Tahoma"/>
          <w:sz w:val="24"/>
          <w:szCs w:val="24"/>
        </w:rPr>
        <w:t>W przypadku uzyskania informacji o popełnieniu przez ucznia, który ukończył 17 lat, przestępstwa ściganego z urzędu lub jego udziału w działalności grup przestępczych, zgodnie z art. 304 par. 2 kodeksu postępowania karnego, dyrektor szkoły jako przedstawiciel instytucji jest obowiązany niezwłocznie zawiadomić o tym prokuratora lub policję.</w:t>
      </w:r>
    </w:p>
    <w:p w:rsidR="00270DC2" w:rsidRPr="00236BBB" w:rsidRDefault="00270DC2" w:rsidP="00236BBB">
      <w:pPr>
        <w:pStyle w:val="ListParagraph"/>
        <w:ind w:left="0"/>
        <w:jc w:val="both"/>
        <w:rPr>
          <w:rFonts w:ascii="Tahoma" w:hAnsi="Tahoma" w:cs="Tahoma"/>
          <w:b/>
          <w:sz w:val="24"/>
          <w:szCs w:val="24"/>
          <w:u w:val="single"/>
        </w:rPr>
      </w:pPr>
    </w:p>
    <w:p w:rsidR="00270DC2" w:rsidRPr="00236BBB" w:rsidRDefault="00270DC2" w:rsidP="00236BBB">
      <w:pPr>
        <w:pStyle w:val="ListParagraph"/>
        <w:ind w:left="0"/>
        <w:jc w:val="both"/>
        <w:rPr>
          <w:rFonts w:ascii="Tahoma" w:hAnsi="Tahoma" w:cs="Tahoma"/>
          <w:b/>
          <w:sz w:val="24"/>
          <w:szCs w:val="24"/>
          <w:u w:val="single"/>
        </w:rPr>
      </w:pPr>
      <w:r w:rsidRPr="00236BBB">
        <w:rPr>
          <w:rFonts w:ascii="Tahoma" w:hAnsi="Tahoma" w:cs="Tahoma"/>
          <w:b/>
          <w:sz w:val="24"/>
          <w:szCs w:val="24"/>
          <w:u w:val="single"/>
        </w:rPr>
        <w:t>II. W przypadku, gdy nauczyciel podejrzewa, że na terenie szkoły znajduje się uczeń będący pod wpływem alkoholu lub narkotyków, powinien podjąć następujące kroki:</w:t>
      </w:r>
    </w:p>
    <w:p w:rsidR="00270DC2" w:rsidRPr="00236BBB" w:rsidRDefault="00270DC2" w:rsidP="00A96B5D">
      <w:pPr>
        <w:pStyle w:val="ListParagraph"/>
        <w:numPr>
          <w:ilvl w:val="1"/>
          <w:numId w:val="41"/>
        </w:numPr>
        <w:ind w:left="426"/>
        <w:jc w:val="both"/>
        <w:rPr>
          <w:rFonts w:ascii="Tahoma" w:hAnsi="Tahoma" w:cs="Tahoma"/>
          <w:sz w:val="24"/>
          <w:szCs w:val="24"/>
        </w:rPr>
      </w:pPr>
      <w:r w:rsidRPr="00236BBB">
        <w:rPr>
          <w:rFonts w:ascii="Tahoma" w:hAnsi="Tahoma" w:cs="Tahoma"/>
          <w:sz w:val="24"/>
          <w:szCs w:val="24"/>
        </w:rPr>
        <w:t>Powiadamia o swoich przypuszczeniach wychowawcę klasy.</w:t>
      </w:r>
    </w:p>
    <w:p w:rsidR="00270DC2" w:rsidRPr="00236BBB" w:rsidRDefault="00270DC2" w:rsidP="00A96B5D">
      <w:pPr>
        <w:pStyle w:val="ListParagraph"/>
        <w:numPr>
          <w:ilvl w:val="1"/>
          <w:numId w:val="41"/>
        </w:numPr>
        <w:ind w:left="426"/>
        <w:jc w:val="both"/>
        <w:rPr>
          <w:rFonts w:ascii="Tahoma" w:hAnsi="Tahoma" w:cs="Tahoma"/>
          <w:sz w:val="24"/>
          <w:szCs w:val="24"/>
        </w:rPr>
      </w:pPr>
      <w:r w:rsidRPr="00236BBB">
        <w:rPr>
          <w:rFonts w:ascii="Tahoma" w:hAnsi="Tahoma" w:cs="Tahoma"/>
          <w:sz w:val="24"/>
          <w:szCs w:val="24"/>
        </w:rPr>
        <w:t>Odizolowuje ucznia od reszty klasy, ale ze względów bezpieczeństwa nie pozostawia go samego; stwarza warunki, w których nie będzie zagrożone jego życie ani zdrowie.</w:t>
      </w:r>
    </w:p>
    <w:p w:rsidR="00270DC2" w:rsidRPr="00236BBB" w:rsidRDefault="00270DC2" w:rsidP="00A96B5D">
      <w:pPr>
        <w:pStyle w:val="ListParagraph"/>
        <w:numPr>
          <w:ilvl w:val="1"/>
          <w:numId w:val="41"/>
        </w:numPr>
        <w:ind w:left="426"/>
        <w:jc w:val="both"/>
        <w:rPr>
          <w:rFonts w:ascii="Tahoma" w:hAnsi="Tahoma" w:cs="Tahoma"/>
          <w:sz w:val="24"/>
          <w:szCs w:val="24"/>
        </w:rPr>
      </w:pPr>
      <w:r w:rsidRPr="00236BBB">
        <w:rPr>
          <w:rFonts w:ascii="Tahoma" w:hAnsi="Tahoma" w:cs="Tahoma"/>
          <w:sz w:val="24"/>
          <w:szCs w:val="24"/>
        </w:rPr>
        <w:t>Wzywa lekarza w celu stwierdzenia stanu trzeźwości lub odurzenia, ewentualnie udzielania pomocy medycznej.</w:t>
      </w:r>
    </w:p>
    <w:p w:rsidR="00270DC2" w:rsidRPr="00236BBB" w:rsidRDefault="00270DC2" w:rsidP="00A96B5D">
      <w:pPr>
        <w:pStyle w:val="ListParagraph"/>
        <w:numPr>
          <w:ilvl w:val="1"/>
          <w:numId w:val="41"/>
        </w:numPr>
        <w:ind w:left="426"/>
        <w:jc w:val="both"/>
        <w:rPr>
          <w:rFonts w:ascii="Tahoma" w:hAnsi="Tahoma" w:cs="Tahoma"/>
          <w:sz w:val="24"/>
          <w:szCs w:val="24"/>
        </w:rPr>
      </w:pPr>
      <w:r w:rsidRPr="00236BBB">
        <w:rPr>
          <w:rFonts w:ascii="Tahoma" w:hAnsi="Tahoma" w:cs="Tahoma"/>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funkcjonariuszy policji decyduje lekarz, po ustaleniu aktualnego stanu zdrowia ucznia i w porozumieniu z dyrektorem szkoły/placówki.</w:t>
      </w:r>
    </w:p>
    <w:p w:rsidR="00270DC2" w:rsidRPr="00236BBB" w:rsidRDefault="00270DC2" w:rsidP="00A96B5D">
      <w:pPr>
        <w:pStyle w:val="ListParagraph"/>
        <w:numPr>
          <w:ilvl w:val="1"/>
          <w:numId w:val="41"/>
        </w:numPr>
        <w:ind w:left="426"/>
        <w:jc w:val="both"/>
        <w:rPr>
          <w:rFonts w:ascii="Tahoma" w:hAnsi="Tahoma" w:cs="Tahoma"/>
          <w:sz w:val="24"/>
          <w:szCs w:val="24"/>
        </w:rPr>
      </w:pPr>
      <w:r w:rsidRPr="00236BBB">
        <w:rPr>
          <w:rFonts w:ascii="Tahoma" w:hAnsi="Tahoma" w:cs="Tahoma"/>
          <w:sz w:val="24"/>
          <w:szCs w:val="24"/>
        </w:rPr>
        <w:t>Dyrektor szkoły zawiadamia najbliższą jednostkę policji, gdy rodzice ucznia będącego pod wpływem alkoholu odmawiają przyjścia do szkoły, a jest on agresywny bądź swoim zachowaniem daje powód do zagrożenia albo zagraża życiu lub zdrowiu innych osób.</w:t>
      </w:r>
    </w:p>
    <w:p w:rsidR="00270DC2" w:rsidRPr="00236BBB" w:rsidRDefault="00270DC2" w:rsidP="00A96B5D">
      <w:pPr>
        <w:pStyle w:val="ListParagraph"/>
        <w:numPr>
          <w:ilvl w:val="1"/>
          <w:numId w:val="41"/>
        </w:numPr>
        <w:ind w:left="426"/>
        <w:jc w:val="both"/>
        <w:rPr>
          <w:rFonts w:ascii="Tahoma" w:hAnsi="Tahoma" w:cs="Tahoma"/>
          <w:sz w:val="24"/>
          <w:szCs w:val="24"/>
        </w:rPr>
      </w:pPr>
      <w:r w:rsidRPr="00236BBB">
        <w:rPr>
          <w:rFonts w:ascii="Tahoma" w:hAnsi="Tahoma" w:cs="Tahoma"/>
          <w:sz w:val="24"/>
          <w:szCs w:val="24"/>
        </w:rPr>
        <w:t>W przypadku stwierdzenia stanu nietrzeźwości</w:t>
      </w:r>
      <w:r w:rsidRPr="00236BBB">
        <w:rPr>
          <w:rFonts w:ascii="Tahoma" w:hAnsi="Tahoma" w:cs="Tahoma"/>
          <w:sz w:val="24"/>
          <w:szCs w:val="24"/>
          <w:vertAlign w:val="superscript"/>
        </w:rPr>
        <w:t>2</w:t>
      </w:r>
      <w:r w:rsidRPr="00236BBB">
        <w:rPr>
          <w:rFonts w:ascii="Tahoma" w:hAnsi="Tahoma" w:cs="Tahoma"/>
          <w:sz w:val="24"/>
          <w:szCs w:val="24"/>
        </w:rPr>
        <w:t xml:space="preserve"> policja ma możliwość przewiezienia ucznia do izby wytrzeźwień albo do policyjnych pomieszczeń dla osób zatrzymanych – na czas niezbędny do wytrzeźwienia (maksymalnie do 24 godzin). O fakcie umieszczenia zawiadamia się rodziców/opiekunów oraz sąd rodzinny, jeżeli uczeń nie ukończył 18 lat.</w:t>
      </w:r>
    </w:p>
    <w:p w:rsidR="00270DC2" w:rsidRPr="00236BBB" w:rsidRDefault="00270DC2" w:rsidP="00A96B5D">
      <w:pPr>
        <w:pStyle w:val="ListParagraph"/>
        <w:numPr>
          <w:ilvl w:val="1"/>
          <w:numId w:val="41"/>
        </w:numPr>
        <w:ind w:left="426"/>
        <w:jc w:val="both"/>
        <w:rPr>
          <w:rFonts w:ascii="Tahoma" w:hAnsi="Tahoma" w:cs="Tahoma"/>
          <w:sz w:val="24"/>
          <w:szCs w:val="24"/>
        </w:rPr>
      </w:pPr>
      <w:r w:rsidRPr="00236BBB">
        <w:rPr>
          <w:rFonts w:ascii="Tahoma" w:hAnsi="Tahoma" w:cs="Tahoma"/>
          <w:sz w:val="24"/>
          <w:szCs w:val="24"/>
        </w:rPr>
        <w:t>Jeżeli powtarzają się przypadki, w których uczeń (przed ukończeniem 18 lat) znajduje się pod wpływem alkoholu lub narkotyków na terenie szkoły, to dyrektor szkoły ma obowiązek powiadomienia o tym policji (specjalisty ds. nieletnich) lub sądu rodzinnego.</w:t>
      </w:r>
    </w:p>
    <w:p w:rsidR="00270DC2" w:rsidRPr="00236BBB" w:rsidRDefault="00270DC2" w:rsidP="00A96B5D">
      <w:pPr>
        <w:pStyle w:val="ListParagraph"/>
        <w:numPr>
          <w:ilvl w:val="1"/>
          <w:numId w:val="41"/>
        </w:numPr>
        <w:ind w:left="426"/>
        <w:jc w:val="both"/>
        <w:rPr>
          <w:rFonts w:ascii="Tahoma" w:hAnsi="Tahoma" w:cs="Tahoma"/>
          <w:sz w:val="24"/>
          <w:szCs w:val="24"/>
        </w:rPr>
      </w:pPr>
      <w:r w:rsidRPr="00236BBB">
        <w:rPr>
          <w:rFonts w:ascii="Tahoma" w:hAnsi="Tahoma" w:cs="Tahoma"/>
          <w:sz w:val="24"/>
          <w:szCs w:val="24"/>
        </w:rPr>
        <w:t>Spożywanie alkoholu na terenie szkoły przez ucznia, który ukończył 17 lat, stanowi wykroczenie z art. 43 1 ust. 1 ustawy z dnia 26 października 1982 r. o wychowaniu</w:t>
      </w:r>
      <w:r>
        <w:rPr>
          <w:rFonts w:ascii="Tahoma" w:hAnsi="Tahoma" w:cs="Tahoma"/>
          <w:sz w:val="24"/>
          <w:szCs w:val="24"/>
        </w:rPr>
        <w:t xml:space="preserve"> </w:t>
      </w:r>
      <w:r w:rsidRPr="00236BBB">
        <w:rPr>
          <w:rFonts w:ascii="Tahoma" w:hAnsi="Tahoma" w:cs="Tahoma"/>
          <w:sz w:val="24"/>
          <w:szCs w:val="24"/>
        </w:rPr>
        <w:t xml:space="preserve"> w trzeźwości i przeciwdziałaniu alkoholizmowi. Należy o tym fakcie powiadomić policję. Dalszy tok postępowania leży w kompetencji tej instytucji. </w:t>
      </w:r>
    </w:p>
    <w:p w:rsidR="00270DC2" w:rsidRPr="00236BBB" w:rsidRDefault="00270DC2" w:rsidP="00236BBB">
      <w:pPr>
        <w:pStyle w:val="ListParagraph"/>
        <w:ind w:left="0"/>
        <w:jc w:val="both"/>
        <w:rPr>
          <w:rFonts w:ascii="Tahoma" w:hAnsi="Tahoma" w:cs="Tahoma"/>
          <w:sz w:val="24"/>
          <w:szCs w:val="24"/>
        </w:rPr>
      </w:pPr>
    </w:p>
    <w:p w:rsidR="00270DC2" w:rsidRPr="00236BBB" w:rsidRDefault="00270DC2" w:rsidP="00236BBB">
      <w:pPr>
        <w:pStyle w:val="ListParagraph"/>
        <w:ind w:left="0"/>
        <w:jc w:val="both"/>
        <w:rPr>
          <w:rFonts w:ascii="Tahoma" w:hAnsi="Tahoma" w:cs="Tahoma"/>
          <w:b/>
          <w:sz w:val="24"/>
          <w:szCs w:val="24"/>
          <w:u w:val="single"/>
        </w:rPr>
      </w:pPr>
      <w:r w:rsidRPr="00236BBB">
        <w:rPr>
          <w:rFonts w:ascii="Tahoma" w:hAnsi="Tahoma" w:cs="Tahoma"/>
          <w:b/>
          <w:sz w:val="24"/>
          <w:szCs w:val="24"/>
          <w:u w:val="single"/>
        </w:rPr>
        <w:t>III. W przypadku, gdy nauczyciel znajduje na terenie szkoły substancję przypominającą wyglądem narkotyk, powinien podjąć następujące kroki:</w:t>
      </w:r>
    </w:p>
    <w:p w:rsidR="00270DC2" w:rsidRPr="00236BBB" w:rsidRDefault="00270DC2" w:rsidP="002B34ED">
      <w:pPr>
        <w:pStyle w:val="ListParagraph"/>
        <w:numPr>
          <w:ilvl w:val="0"/>
          <w:numId w:val="52"/>
        </w:numPr>
        <w:ind w:left="426"/>
        <w:jc w:val="both"/>
        <w:rPr>
          <w:rFonts w:ascii="Tahoma" w:hAnsi="Tahoma" w:cs="Tahoma"/>
          <w:sz w:val="24"/>
          <w:szCs w:val="24"/>
        </w:rPr>
      </w:pPr>
      <w:r w:rsidRPr="00236BBB">
        <w:rPr>
          <w:rFonts w:ascii="Tahoma" w:hAnsi="Tahoma" w:cs="Tahoma"/>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270DC2" w:rsidRPr="00236BBB" w:rsidRDefault="00270DC2" w:rsidP="002B34ED">
      <w:pPr>
        <w:pStyle w:val="ListParagraph"/>
        <w:numPr>
          <w:ilvl w:val="0"/>
          <w:numId w:val="52"/>
        </w:numPr>
        <w:ind w:left="426"/>
        <w:jc w:val="both"/>
        <w:rPr>
          <w:rFonts w:ascii="Tahoma" w:hAnsi="Tahoma" w:cs="Tahoma"/>
          <w:sz w:val="24"/>
          <w:szCs w:val="24"/>
        </w:rPr>
      </w:pPr>
      <w:r w:rsidRPr="00236BBB">
        <w:rPr>
          <w:rFonts w:ascii="Tahoma" w:hAnsi="Tahoma" w:cs="Tahoma"/>
          <w:sz w:val="24"/>
          <w:szCs w:val="24"/>
        </w:rPr>
        <w:t>Powiadamia o zaistniałym zdarzeniu dyrektora szkoły, wzywa policję.</w:t>
      </w:r>
    </w:p>
    <w:p w:rsidR="00270DC2" w:rsidRPr="00236BBB" w:rsidRDefault="00270DC2" w:rsidP="002B34ED">
      <w:pPr>
        <w:pStyle w:val="ListParagraph"/>
        <w:numPr>
          <w:ilvl w:val="0"/>
          <w:numId w:val="52"/>
        </w:numPr>
        <w:ind w:left="426"/>
        <w:jc w:val="both"/>
        <w:rPr>
          <w:rFonts w:ascii="Tahoma" w:hAnsi="Tahoma" w:cs="Tahoma"/>
          <w:sz w:val="24"/>
          <w:szCs w:val="24"/>
        </w:rPr>
      </w:pPr>
      <w:r w:rsidRPr="00236BBB">
        <w:rPr>
          <w:rFonts w:ascii="Tahoma" w:hAnsi="Tahoma" w:cs="Tahoma"/>
          <w:sz w:val="24"/>
          <w:szCs w:val="24"/>
        </w:rPr>
        <w:t>Po przyjeździe policji niezwłocznie przekazuje zabezpieczoną  substancję</w:t>
      </w:r>
      <w:r>
        <w:rPr>
          <w:rFonts w:ascii="Tahoma" w:hAnsi="Tahoma" w:cs="Tahoma"/>
          <w:sz w:val="24"/>
          <w:szCs w:val="24"/>
        </w:rPr>
        <w:t xml:space="preserve">                    </w:t>
      </w:r>
      <w:r w:rsidRPr="00236BBB">
        <w:rPr>
          <w:rFonts w:ascii="Tahoma" w:hAnsi="Tahoma" w:cs="Tahoma"/>
          <w:sz w:val="24"/>
          <w:szCs w:val="24"/>
        </w:rPr>
        <w:t xml:space="preserve"> i przekazuje informacje dotyczące szczegółów zdarzenia.</w:t>
      </w:r>
    </w:p>
    <w:p w:rsidR="00270DC2" w:rsidRPr="00236BBB" w:rsidRDefault="00270DC2" w:rsidP="00236BBB">
      <w:pPr>
        <w:pStyle w:val="ListParagraph"/>
        <w:ind w:left="0"/>
        <w:jc w:val="both"/>
        <w:rPr>
          <w:rFonts w:ascii="Tahoma" w:hAnsi="Tahoma" w:cs="Tahoma"/>
          <w:b/>
          <w:sz w:val="24"/>
          <w:szCs w:val="24"/>
          <w:u w:val="single"/>
        </w:rPr>
      </w:pPr>
    </w:p>
    <w:p w:rsidR="00270DC2" w:rsidRPr="00236BBB" w:rsidRDefault="00270DC2" w:rsidP="00236BBB">
      <w:pPr>
        <w:pStyle w:val="ListParagraph"/>
        <w:ind w:left="0"/>
        <w:jc w:val="both"/>
        <w:rPr>
          <w:rFonts w:ascii="Tahoma" w:hAnsi="Tahoma" w:cs="Tahoma"/>
          <w:b/>
          <w:sz w:val="24"/>
          <w:szCs w:val="24"/>
          <w:u w:val="single"/>
        </w:rPr>
      </w:pPr>
      <w:r w:rsidRPr="00236BBB">
        <w:rPr>
          <w:rFonts w:ascii="Tahoma" w:hAnsi="Tahoma" w:cs="Tahoma"/>
          <w:b/>
          <w:sz w:val="24"/>
          <w:szCs w:val="24"/>
          <w:u w:val="single"/>
        </w:rPr>
        <w:t>IV. W przypadku, gdy nauczyciel podejrzewa, że uczeń posiada przy sobie substancję przypominającą narkotyk, powinien podjąć następujące kroki:</w:t>
      </w:r>
    </w:p>
    <w:p w:rsidR="00270DC2" w:rsidRPr="00236BBB" w:rsidRDefault="00270DC2" w:rsidP="00A96B5D">
      <w:pPr>
        <w:pStyle w:val="ListParagraph"/>
        <w:numPr>
          <w:ilvl w:val="1"/>
          <w:numId w:val="40"/>
        </w:numPr>
        <w:ind w:left="426"/>
        <w:jc w:val="both"/>
        <w:rPr>
          <w:rFonts w:ascii="Tahoma" w:hAnsi="Tahoma" w:cs="Tahoma"/>
          <w:sz w:val="24"/>
          <w:szCs w:val="24"/>
        </w:rPr>
      </w:pPr>
      <w:r w:rsidRPr="00236BBB">
        <w:rPr>
          <w:rFonts w:ascii="Tahoma" w:hAnsi="Tahoma" w:cs="Tahoma"/>
          <w:sz w:val="24"/>
          <w:szCs w:val="24"/>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plecaka ucznia – jest to czynność zastrzeżona wyłącznie dla policji.</w:t>
      </w:r>
    </w:p>
    <w:p w:rsidR="00270DC2" w:rsidRPr="00236BBB" w:rsidRDefault="00270DC2" w:rsidP="00A96B5D">
      <w:pPr>
        <w:pStyle w:val="ListParagraph"/>
        <w:numPr>
          <w:ilvl w:val="1"/>
          <w:numId w:val="40"/>
        </w:numPr>
        <w:ind w:left="426"/>
        <w:jc w:val="both"/>
        <w:rPr>
          <w:rFonts w:ascii="Tahoma" w:hAnsi="Tahoma" w:cs="Tahoma"/>
          <w:sz w:val="24"/>
          <w:szCs w:val="24"/>
        </w:rPr>
      </w:pPr>
      <w:r w:rsidRPr="00236BBB">
        <w:rPr>
          <w:rFonts w:ascii="Tahoma" w:hAnsi="Tahoma" w:cs="Tahoma"/>
          <w:sz w:val="24"/>
          <w:szCs w:val="24"/>
        </w:rPr>
        <w:t>O swoich spostrzeżeniach powiadamia dyrektora szkoły oraz rodziców/opiekunów ucznia i wzywa ich do natychmiastowego stawiennictwa.</w:t>
      </w:r>
    </w:p>
    <w:p w:rsidR="00270DC2" w:rsidRPr="00236BBB" w:rsidRDefault="00270DC2" w:rsidP="00A96B5D">
      <w:pPr>
        <w:pStyle w:val="ListParagraph"/>
        <w:numPr>
          <w:ilvl w:val="1"/>
          <w:numId w:val="40"/>
        </w:numPr>
        <w:ind w:left="426"/>
        <w:jc w:val="both"/>
        <w:rPr>
          <w:rFonts w:ascii="Tahoma" w:hAnsi="Tahoma" w:cs="Tahoma"/>
          <w:sz w:val="24"/>
          <w:szCs w:val="24"/>
        </w:rPr>
      </w:pPr>
      <w:r w:rsidRPr="00236BBB">
        <w:rPr>
          <w:rFonts w:ascii="Tahoma" w:hAnsi="Tahoma" w:cs="Tahoma"/>
          <w:sz w:val="24"/>
          <w:szCs w:val="24"/>
        </w:rPr>
        <w:t>W przypadku gdy uczeń mimo wezwania odmawia przekazania nauczycielowi substancji i pokazania zawartości plecaka, dyrektor szkoły wzywa policję, która przeszukuje odzież i przedmioty należące do ucznia oraz zabezpiecza znalezioną substancję i zabiera ją do ekspertyzy.</w:t>
      </w:r>
    </w:p>
    <w:p w:rsidR="00270DC2" w:rsidRPr="00236BBB" w:rsidRDefault="00270DC2" w:rsidP="00A96B5D">
      <w:pPr>
        <w:pStyle w:val="ListParagraph"/>
        <w:numPr>
          <w:ilvl w:val="1"/>
          <w:numId w:val="40"/>
        </w:numPr>
        <w:ind w:left="426"/>
        <w:jc w:val="both"/>
        <w:rPr>
          <w:rFonts w:ascii="Tahoma" w:hAnsi="Tahoma" w:cs="Tahoma"/>
          <w:sz w:val="24"/>
          <w:szCs w:val="24"/>
        </w:rPr>
      </w:pPr>
      <w:r w:rsidRPr="00236BBB">
        <w:rPr>
          <w:rFonts w:ascii="Tahoma" w:hAnsi="Tahoma" w:cs="Tahoma"/>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270DC2" w:rsidRPr="00A96B5D" w:rsidRDefault="00270DC2" w:rsidP="00A96B5D">
      <w:pPr>
        <w:ind w:left="-24"/>
        <w:jc w:val="both"/>
        <w:rPr>
          <w:rFonts w:ascii="Tahoma" w:hAnsi="Tahoma" w:cs="Tahoma"/>
          <w:sz w:val="24"/>
          <w:szCs w:val="24"/>
        </w:rPr>
      </w:pPr>
      <w:r w:rsidRPr="00A96B5D">
        <w:rPr>
          <w:rFonts w:ascii="Tahoma" w:hAnsi="Tahoma" w:cs="Tahoma"/>
          <w:sz w:val="24"/>
          <w:szCs w:val="24"/>
        </w:rPr>
        <w:t>W każdym przypadku popełnienia czynu karalnego poprzez ucznia, który nie ukończył 17 lat, należy zawiadomić policję lub sąd rodzinny, a w przypadku popełnienia przestępstwa przez ucznia, który ukończył 17 rok życia, prokuratora lub policję (art. 4 ustawy o przeciwdziałaniu narkomanii i art. 304 kodeksu postępowania karnego).</w:t>
      </w:r>
    </w:p>
    <w:p w:rsidR="00270DC2" w:rsidRPr="00236BBB" w:rsidRDefault="00270DC2" w:rsidP="00236BBB">
      <w:pPr>
        <w:pStyle w:val="ListParagraph"/>
        <w:ind w:left="0"/>
        <w:jc w:val="both"/>
        <w:rPr>
          <w:rFonts w:ascii="Tahoma" w:hAnsi="Tahoma" w:cs="Tahoma"/>
        </w:rPr>
      </w:pPr>
      <w:r w:rsidRPr="00236BBB">
        <w:rPr>
          <w:rFonts w:ascii="Tahoma" w:hAnsi="Tahoma" w:cs="Tahoma"/>
          <w:sz w:val="24"/>
          <w:szCs w:val="24"/>
          <w:vertAlign w:val="superscript"/>
        </w:rPr>
        <w:t>1</w:t>
      </w:r>
      <w:r w:rsidRPr="00236BBB">
        <w:rPr>
          <w:rFonts w:ascii="Tahoma" w:hAnsi="Tahoma" w:cs="Tahoma"/>
        </w:rPr>
        <w:t>Naruszenie zasad współżycia społecznego, popełnienie czynu zabronionego, systematyczne uchylanie się od obowiązku szkolnego, włóczęgostwo, udział w działalności grup przestępczych – art. 4 par. 1 ustawy o postępowaniu w sprawach nieletnich.</w:t>
      </w:r>
    </w:p>
    <w:p w:rsidR="00270DC2" w:rsidRPr="00236BBB" w:rsidRDefault="00270DC2" w:rsidP="00236BBB">
      <w:pPr>
        <w:pStyle w:val="ListParagraph"/>
        <w:ind w:left="0"/>
        <w:jc w:val="both"/>
        <w:rPr>
          <w:rFonts w:ascii="Tahoma" w:hAnsi="Tahoma" w:cs="Tahoma"/>
        </w:rPr>
      </w:pPr>
      <w:r w:rsidRPr="00236BBB">
        <w:rPr>
          <w:rFonts w:ascii="Tahoma" w:hAnsi="Tahoma" w:cs="Tahoma"/>
          <w:vertAlign w:val="superscript"/>
        </w:rPr>
        <w:t>2</w:t>
      </w:r>
      <w:r w:rsidRPr="00236BBB">
        <w:rPr>
          <w:rFonts w:ascii="Tahoma" w:hAnsi="Tahoma" w:cs="Tahoma"/>
        </w:rPr>
        <w:t>Stan nietrzeźwości zachodzi, gdy zawartość alkoholu w organizmie wynosi lub prowadzi do: stężenia we krwi powyżej 0,5 promila lub obecności w wydychanym powietrzu powyżej 0,25 mg alkoholu w 1 dm</w:t>
      </w:r>
      <w:r w:rsidRPr="00E05C55">
        <w:rPr>
          <w:rFonts w:ascii="Tahoma" w:hAnsi="Tahoma" w:cs="Tahoma"/>
          <w:vertAlign w:val="superscript"/>
        </w:rPr>
        <w:t>3</w:t>
      </w:r>
      <w:r w:rsidRPr="00236BBB">
        <w:rPr>
          <w:rFonts w:ascii="Tahoma" w:hAnsi="Tahoma" w:cs="Tahoma"/>
        </w:rPr>
        <w:t>.</w:t>
      </w: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Default="00270DC2" w:rsidP="00E05C55">
      <w:pPr>
        <w:jc w:val="center"/>
        <w:rPr>
          <w:rFonts w:ascii="Tahoma" w:hAnsi="Tahoma" w:cs="Tahoma"/>
          <w:b/>
          <w:sz w:val="24"/>
          <w:szCs w:val="24"/>
        </w:rPr>
      </w:pPr>
    </w:p>
    <w:p w:rsidR="00270DC2" w:rsidRPr="00E05C55" w:rsidRDefault="00270DC2" w:rsidP="00E05C55">
      <w:pPr>
        <w:jc w:val="center"/>
        <w:rPr>
          <w:rFonts w:ascii="Tahoma" w:hAnsi="Tahoma" w:cs="Tahoma"/>
          <w:b/>
          <w:sz w:val="24"/>
          <w:szCs w:val="24"/>
        </w:rPr>
      </w:pPr>
      <w:r w:rsidRPr="00E05C55">
        <w:rPr>
          <w:rFonts w:ascii="Tahoma" w:hAnsi="Tahoma" w:cs="Tahoma"/>
          <w:b/>
          <w:sz w:val="24"/>
          <w:szCs w:val="24"/>
        </w:rPr>
        <w:t xml:space="preserve">14. </w:t>
      </w:r>
      <w:r>
        <w:rPr>
          <w:rFonts w:ascii="Tahoma" w:hAnsi="Tahoma" w:cs="Tahoma"/>
          <w:b/>
          <w:sz w:val="24"/>
          <w:szCs w:val="24"/>
        </w:rPr>
        <w:t>PROCEDURA POSTĘ</w:t>
      </w:r>
      <w:r w:rsidRPr="00E05C55">
        <w:rPr>
          <w:rFonts w:ascii="Tahoma" w:hAnsi="Tahoma" w:cs="Tahoma"/>
          <w:b/>
          <w:sz w:val="24"/>
          <w:szCs w:val="24"/>
        </w:rPr>
        <w:t>POWANIA W PRZYPADKU PRZYNIESIENIA PRZEZ</w:t>
      </w:r>
    </w:p>
    <w:p w:rsidR="00270DC2" w:rsidRDefault="00270DC2" w:rsidP="00E05C55">
      <w:pPr>
        <w:jc w:val="center"/>
        <w:rPr>
          <w:rFonts w:ascii="Tahoma" w:hAnsi="Tahoma" w:cs="Tahoma"/>
          <w:b/>
          <w:sz w:val="24"/>
          <w:szCs w:val="24"/>
        </w:rPr>
      </w:pPr>
      <w:r w:rsidRPr="00E05C55">
        <w:rPr>
          <w:rFonts w:ascii="Tahoma" w:hAnsi="Tahoma" w:cs="Tahoma"/>
          <w:b/>
          <w:sz w:val="24"/>
          <w:szCs w:val="24"/>
        </w:rPr>
        <w:t>UCZNIA PAPIEROSÓW LUB ICH PALENIA NA TERENIE SZKOŁY</w:t>
      </w:r>
    </w:p>
    <w:p w:rsidR="00270DC2" w:rsidRPr="00E05C55" w:rsidRDefault="00270DC2" w:rsidP="00E05C55">
      <w:pPr>
        <w:jc w:val="center"/>
        <w:rPr>
          <w:rFonts w:ascii="Tahoma" w:hAnsi="Tahoma" w:cs="Tahoma"/>
          <w:b/>
          <w:sz w:val="24"/>
          <w:szCs w:val="24"/>
        </w:rPr>
      </w:pPr>
    </w:p>
    <w:p w:rsidR="00270DC2" w:rsidRPr="00E05C55" w:rsidRDefault="00270DC2" w:rsidP="00E05C55">
      <w:pPr>
        <w:pStyle w:val="ListParagraph"/>
        <w:numPr>
          <w:ilvl w:val="1"/>
          <w:numId w:val="39"/>
        </w:numPr>
        <w:ind w:left="426" w:hanging="426"/>
        <w:jc w:val="both"/>
        <w:rPr>
          <w:rFonts w:ascii="Tahoma" w:hAnsi="Tahoma" w:cs="Tahoma"/>
          <w:sz w:val="24"/>
          <w:szCs w:val="24"/>
        </w:rPr>
      </w:pPr>
      <w:r w:rsidRPr="00E05C55">
        <w:rPr>
          <w:rFonts w:ascii="Tahoma" w:hAnsi="Tahoma" w:cs="Tahoma"/>
          <w:sz w:val="24"/>
          <w:szCs w:val="24"/>
        </w:rPr>
        <w:t>Powi</w:t>
      </w:r>
      <w:r>
        <w:rPr>
          <w:rFonts w:ascii="Tahoma" w:hAnsi="Tahoma" w:cs="Tahoma"/>
          <w:sz w:val="24"/>
          <w:szCs w:val="24"/>
        </w:rPr>
        <w:t>adomienie o zdarzeniu wychowawcy</w:t>
      </w:r>
      <w:r w:rsidRPr="00E05C55">
        <w:rPr>
          <w:rFonts w:ascii="Tahoma" w:hAnsi="Tahoma" w:cs="Tahoma"/>
          <w:sz w:val="24"/>
          <w:szCs w:val="24"/>
        </w:rPr>
        <w:t xml:space="preserve"> lub pedagoga szkolnego.</w:t>
      </w:r>
    </w:p>
    <w:p w:rsidR="00270DC2" w:rsidRPr="00E05C55" w:rsidRDefault="00270DC2" w:rsidP="00E05C55">
      <w:pPr>
        <w:pStyle w:val="ListParagraph"/>
        <w:numPr>
          <w:ilvl w:val="1"/>
          <w:numId w:val="39"/>
        </w:numPr>
        <w:ind w:left="426" w:hanging="426"/>
        <w:jc w:val="both"/>
        <w:rPr>
          <w:rFonts w:ascii="Tahoma" w:hAnsi="Tahoma" w:cs="Tahoma"/>
          <w:sz w:val="24"/>
          <w:szCs w:val="24"/>
          <w:u w:val="single"/>
        </w:rPr>
      </w:pPr>
      <w:r>
        <w:rPr>
          <w:rFonts w:ascii="Tahoma" w:hAnsi="Tahoma" w:cs="Tahoma"/>
          <w:sz w:val="24"/>
          <w:szCs w:val="24"/>
        </w:rPr>
        <w:t>Zażądanie, aby uczeń</w:t>
      </w:r>
      <w:r w:rsidRPr="00E05C55">
        <w:rPr>
          <w:rFonts w:ascii="Tahoma" w:hAnsi="Tahoma" w:cs="Tahoma"/>
          <w:sz w:val="24"/>
          <w:szCs w:val="24"/>
        </w:rPr>
        <w:t xml:space="preserve"> przek</w:t>
      </w:r>
      <w:r>
        <w:rPr>
          <w:rFonts w:ascii="Tahoma" w:hAnsi="Tahoma" w:cs="Tahoma"/>
          <w:sz w:val="24"/>
          <w:szCs w:val="24"/>
        </w:rPr>
        <w:t>azał papierosy, pokazał zawartość</w:t>
      </w:r>
      <w:r w:rsidRPr="00E05C55">
        <w:rPr>
          <w:rFonts w:ascii="Tahoma" w:hAnsi="Tahoma" w:cs="Tahoma"/>
          <w:sz w:val="24"/>
          <w:szCs w:val="24"/>
        </w:rPr>
        <w:t xml:space="preserve"> torby szkolnej oraz kieszeni</w:t>
      </w:r>
      <w:r>
        <w:rPr>
          <w:rFonts w:ascii="Tahoma" w:hAnsi="Tahoma" w:cs="Tahoma"/>
          <w:sz w:val="24"/>
          <w:szCs w:val="24"/>
        </w:rPr>
        <w:t xml:space="preserve"> we własnej odzieży. </w:t>
      </w:r>
      <w:r w:rsidRPr="00E05C55">
        <w:rPr>
          <w:rFonts w:ascii="Tahoma" w:hAnsi="Tahoma" w:cs="Tahoma"/>
          <w:sz w:val="24"/>
          <w:szCs w:val="24"/>
          <w:u w:val="single"/>
        </w:rPr>
        <w:t>(Nauczyciel nie ma prawa samodzielnie wykonywać czynności przeszukania odzieży, ani teczki ucznia – jest to czynność zastrzeżona wyłącznie dla policji).</w:t>
      </w:r>
    </w:p>
    <w:p w:rsidR="00270DC2" w:rsidRPr="00E05C55" w:rsidRDefault="00270DC2" w:rsidP="00E05C55">
      <w:pPr>
        <w:pStyle w:val="ListParagraph"/>
        <w:numPr>
          <w:ilvl w:val="1"/>
          <w:numId w:val="39"/>
        </w:numPr>
        <w:ind w:left="426" w:hanging="426"/>
        <w:jc w:val="both"/>
        <w:rPr>
          <w:rFonts w:ascii="Tahoma" w:hAnsi="Tahoma" w:cs="Tahoma"/>
          <w:sz w:val="24"/>
          <w:szCs w:val="24"/>
        </w:rPr>
      </w:pPr>
      <w:r w:rsidRPr="00E05C55">
        <w:rPr>
          <w:rFonts w:ascii="Tahoma" w:hAnsi="Tahoma" w:cs="Tahoma"/>
          <w:sz w:val="24"/>
          <w:szCs w:val="24"/>
        </w:rPr>
        <w:t>Zabezpieczenie papierosów i</w:t>
      </w:r>
      <w:r>
        <w:rPr>
          <w:rFonts w:ascii="Tahoma" w:hAnsi="Tahoma" w:cs="Tahoma"/>
          <w:sz w:val="24"/>
          <w:szCs w:val="24"/>
        </w:rPr>
        <w:t xml:space="preserve"> dopilnowanie, by sprawca uporzą</w:t>
      </w:r>
      <w:r w:rsidRPr="00E05C55">
        <w:rPr>
          <w:rFonts w:ascii="Tahoma" w:hAnsi="Tahoma" w:cs="Tahoma"/>
          <w:sz w:val="24"/>
          <w:szCs w:val="24"/>
        </w:rPr>
        <w:t>dkował miejsce zdarzenia.</w:t>
      </w:r>
    </w:p>
    <w:p w:rsidR="00270DC2" w:rsidRPr="00C07002" w:rsidRDefault="00270DC2" w:rsidP="00C07002">
      <w:pPr>
        <w:pStyle w:val="ListParagraph"/>
        <w:numPr>
          <w:ilvl w:val="1"/>
          <w:numId w:val="39"/>
        </w:numPr>
        <w:ind w:left="426" w:hanging="426"/>
        <w:jc w:val="both"/>
        <w:rPr>
          <w:rFonts w:ascii="Tahoma" w:hAnsi="Tahoma" w:cs="Tahoma"/>
          <w:sz w:val="24"/>
          <w:szCs w:val="24"/>
        </w:rPr>
      </w:pPr>
      <w:r w:rsidRPr="00E05C55">
        <w:rPr>
          <w:rFonts w:ascii="Tahoma" w:hAnsi="Tahoma" w:cs="Tahoma"/>
          <w:sz w:val="24"/>
          <w:szCs w:val="24"/>
        </w:rPr>
        <w:t>Rozmowa z uczniem o zdarzeniu oraz powiadomienie rodziców (prawnych opiekunów) o</w:t>
      </w:r>
      <w:r>
        <w:rPr>
          <w:rFonts w:ascii="Tahoma" w:hAnsi="Tahoma" w:cs="Tahoma"/>
          <w:sz w:val="24"/>
          <w:szCs w:val="24"/>
        </w:rPr>
        <w:t xml:space="preserve"> </w:t>
      </w:r>
      <w:r w:rsidRPr="00C07002">
        <w:rPr>
          <w:rFonts w:ascii="Tahoma" w:hAnsi="Tahoma" w:cs="Tahoma"/>
          <w:sz w:val="24"/>
          <w:szCs w:val="24"/>
        </w:rPr>
        <w:t xml:space="preserve">paleniu papierosów przez dziecko. Odnotowanie tego faktu </w:t>
      </w:r>
      <w:r>
        <w:rPr>
          <w:rFonts w:ascii="Tahoma" w:hAnsi="Tahoma" w:cs="Tahoma"/>
          <w:sz w:val="24"/>
          <w:szCs w:val="24"/>
        </w:rPr>
        <w:t xml:space="preserve">                           </w:t>
      </w:r>
      <w:r w:rsidRPr="00C07002">
        <w:rPr>
          <w:rFonts w:ascii="Tahoma" w:hAnsi="Tahoma" w:cs="Tahoma"/>
          <w:sz w:val="24"/>
          <w:szCs w:val="24"/>
        </w:rPr>
        <w:t>w dzienniku lekcyjnym lub</w:t>
      </w:r>
      <w:r>
        <w:rPr>
          <w:rFonts w:ascii="Tahoma" w:hAnsi="Tahoma" w:cs="Tahoma"/>
          <w:sz w:val="24"/>
          <w:szCs w:val="24"/>
        </w:rPr>
        <w:t xml:space="preserve"> sporządzenie notatki służ</w:t>
      </w:r>
      <w:r w:rsidRPr="00C07002">
        <w:rPr>
          <w:rFonts w:ascii="Tahoma" w:hAnsi="Tahoma" w:cs="Tahoma"/>
          <w:sz w:val="24"/>
          <w:szCs w:val="24"/>
        </w:rPr>
        <w:t>bowej.</w:t>
      </w:r>
    </w:p>
    <w:p w:rsidR="00270DC2" w:rsidRPr="00C07002" w:rsidRDefault="00270DC2" w:rsidP="00C07002">
      <w:pPr>
        <w:pStyle w:val="ListParagraph"/>
        <w:numPr>
          <w:ilvl w:val="1"/>
          <w:numId w:val="39"/>
        </w:numPr>
        <w:ind w:left="426" w:hanging="426"/>
        <w:jc w:val="both"/>
        <w:rPr>
          <w:rFonts w:ascii="Tahoma" w:hAnsi="Tahoma" w:cs="Tahoma"/>
          <w:sz w:val="24"/>
          <w:szCs w:val="24"/>
        </w:rPr>
      </w:pPr>
      <w:r w:rsidRPr="00E05C55">
        <w:rPr>
          <w:rFonts w:ascii="Tahoma" w:hAnsi="Tahoma" w:cs="Tahoma"/>
          <w:sz w:val="24"/>
          <w:szCs w:val="24"/>
        </w:rPr>
        <w:t>Ustalenie spotkania z rodzicami, przeprowadz</w:t>
      </w:r>
      <w:r>
        <w:rPr>
          <w:rFonts w:ascii="Tahoma" w:hAnsi="Tahoma" w:cs="Tahoma"/>
          <w:sz w:val="24"/>
          <w:szCs w:val="24"/>
        </w:rPr>
        <w:t>enie rozmowy z uczniem                      w obecnoś</w:t>
      </w:r>
      <w:r w:rsidRPr="00E05C55">
        <w:rPr>
          <w:rFonts w:ascii="Tahoma" w:hAnsi="Tahoma" w:cs="Tahoma"/>
          <w:sz w:val="24"/>
          <w:szCs w:val="24"/>
        </w:rPr>
        <w:t>ci</w:t>
      </w:r>
      <w:r>
        <w:rPr>
          <w:rFonts w:ascii="Tahoma" w:hAnsi="Tahoma" w:cs="Tahoma"/>
          <w:sz w:val="24"/>
          <w:szCs w:val="24"/>
        </w:rPr>
        <w:t xml:space="preserve"> rodziców, zobowią</w:t>
      </w:r>
      <w:r w:rsidRPr="00C07002">
        <w:rPr>
          <w:rFonts w:ascii="Tahoma" w:hAnsi="Tahoma" w:cs="Tahoma"/>
          <w:sz w:val="24"/>
          <w:szCs w:val="24"/>
        </w:rPr>
        <w:t>zanie ucznia do zaniec</w:t>
      </w:r>
      <w:r>
        <w:rPr>
          <w:rFonts w:ascii="Tahoma" w:hAnsi="Tahoma" w:cs="Tahoma"/>
          <w:sz w:val="24"/>
          <w:szCs w:val="24"/>
        </w:rPr>
        <w:t>hania negatywnego postępowania, rodziców zaś</w:t>
      </w:r>
      <w:r w:rsidRPr="00C07002">
        <w:rPr>
          <w:rFonts w:ascii="Tahoma" w:hAnsi="Tahoma" w:cs="Tahoma"/>
          <w:sz w:val="24"/>
          <w:szCs w:val="24"/>
        </w:rPr>
        <w:t xml:space="preserve"> do</w:t>
      </w:r>
      <w:r>
        <w:rPr>
          <w:rFonts w:ascii="Tahoma" w:hAnsi="Tahoma" w:cs="Tahoma"/>
          <w:sz w:val="24"/>
          <w:szCs w:val="24"/>
        </w:rPr>
        <w:t xml:space="preserve"> </w:t>
      </w:r>
      <w:r w:rsidRPr="00C07002">
        <w:rPr>
          <w:rFonts w:ascii="Tahoma" w:hAnsi="Tahoma" w:cs="Tahoma"/>
          <w:sz w:val="24"/>
          <w:szCs w:val="24"/>
        </w:rPr>
        <w:t>szczególne</w:t>
      </w:r>
      <w:r>
        <w:rPr>
          <w:rFonts w:ascii="Tahoma" w:hAnsi="Tahoma" w:cs="Tahoma"/>
          <w:sz w:val="24"/>
          <w:szCs w:val="24"/>
        </w:rPr>
        <w:t>go nadzoru nad dzieckiem. Sporzą</w:t>
      </w:r>
      <w:r w:rsidRPr="00C07002">
        <w:rPr>
          <w:rFonts w:ascii="Tahoma" w:hAnsi="Tahoma" w:cs="Tahoma"/>
          <w:sz w:val="24"/>
          <w:szCs w:val="24"/>
        </w:rPr>
        <w:t>dzenie notatki</w:t>
      </w:r>
      <w:r>
        <w:rPr>
          <w:rFonts w:ascii="Tahoma" w:hAnsi="Tahoma" w:cs="Tahoma"/>
          <w:sz w:val="24"/>
          <w:szCs w:val="24"/>
        </w:rPr>
        <w:t xml:space="preserve"> o zaistniałym incydencie, którą </w:t>
      </w:r>
      <w:r w:rsidRPr="00C07002">
        <w:rPr>
          <w:rFonts w:ascii="Tahoma" w:hAnsi="Tahoma" w:cs="Tahoma"/>
          <w:sz w:val="24"/>
          <w:szCs w:val="24"/>
        </w:rPr>
        <w:t>podpisuje rodzic (opiekun) dziecka (do teczki wychowawcy).</w:t>
      </w:r>
    </w:p>
    <w:p w:rsidR="00270DC2" w:rsidRDefault="00270DC2" w:rsidP="00C07002">
      <w:pPr>
        <w:pStyle w:val="ListParagraph"/>
        <w:numPr>
          <w:ilvl w:val="1"/>
          <w:numId w:val="39"/>
        </w:numPr>
        <w:ind w:left="426" w:hanging="426"/>
        <w:jc w:val="both"/>
        <w:rPr>
          <w:rFonts w:ascii="Tahoma" w:hAnsi="Tahoma" w:cs="Tahoma"/>
          <w:sz w:val="24"/>
          <w:szCs w:val="24"/>
        </w:rPr>
      </w:pPr>
      <w:r w:rsidRPr="00E05C55">
        <w:rPr>
          <w:rFonts w:ascii="Tahoma" w:hAnsi="Tahoma" w:cs="Tahoma"/>
          <w:sz w:val="24"/>
          <w:szCs w:val="24"/>
        </w:rPr>
        <w:t>W przypadku nasilenia sie zjawiska u jednego lub grupy uczniów, powiadomienie pedagoga</w:t>
      </w:r>
      <w:r>
        <w:rPr>
          <w:rFonts w:ascii="Tahoma" w:hAnsi="Tahoma" w:cs="Tahoma"/>
          <w:sz w:val="24"/>
          <w:szCs w:val="24"/>
        </w:rPr>
        <w:t xml:space="preserve"> </w:t>
      </w:r>
      <w:r w:rsidRPr="00C07002">
        <w:rPr>
          <w:rFonts w:ascii="Tahoma" w:hAnsi="Tahoma" w:cs="Tahoma"/>
          <w:sz w:val="24"/>
          <w:szCs w:val="24"/>
        </w:rPr>
        <w:t>szkolnego i dyrektora szkoły oraz zastosowa</w:t>
      </w:r>
      <w:r>
        <w:rPr>
          <w:rFonts w:ascii="Tahoma" w:hAnsi="Tahoma" w:cs="Tahoma"/>
          <w:sz w:val="24"/>
          <w:szCs w:val="24"/>
        </w:rPr>
        <w:t>nie wobec wychowanków kary okreś</w:t>
      </w:r>
      <w:r w:rsidRPr="00C07002">
        <w:rPr>
          <w:rFonts w:ascii="Tahoma" w:hAnsi="Tahoma" w:cs="Tahoma"/>
          <w:sz w:val="24"/>
          <w:szCs w:val="24"/>
        </w:rPr>
        <w:t>lone w</w:t>
      </w:r>
      <w:r>
        <w:rPr>
          <w:rFonts w:ascii="Tahoma" w:hAnsi="Tahoma" w:cs="Tahoma"/>
          <w:sz w:val="24"/>
          <w:szCs w:val="24"/>
        </w:rPr>
        <w:t xml:space="preserve"> </w:t>
      </w:r>
      <w:r w:rsidRPr="00C07002">
        <w:rPr>
          <w:rFonts w:ascii="Tahoma" w:hAnsi="Tahoma" w:cs="Tahoma"/>
          <w:sz w:val="24"/>
          <w:szCs w:val="24"/>
        </w:rPr>
        <w:t>Statucie Szkoły.</w:t>
      </w:r>
    </w:p>
    <w:p w:rsidR="00270DC2" w:rsidRPr="00C07002" w:rsidRDefault="00270DC2" w:rsidP="00C07002">
      <w:pPr>
        <w:pStyle w:val="ListParagraph"/>
        <w:numPr>
          <w:ilvl w:val="1"/>
          <w:numId w:val="39"/>
        </w:numPr>
        <w:ind w:left="426" w:hanging="426"/>
        <w:jc w:val="both"/>
        <w:rPr>
          <w:rFonts w:ascii="Tahoma" w:hAnsi="Tahoma" w:cs="Tahoma"/>
          <w:sz w:val="24"/>
          <w:szCs w:val="24"/>
        </w:rPr>
      </w:pPr>
      <w:r w:rsidRPr="00C07002">
        <w:rPr>
          <w:rFonts w:ascii="Tahoma" w:hAnsi="Tahoma" w:cs="Tahoma"/>
          <w:sz w:val="24"/>
          <w:szCs w:val="24"/>
        </w:rPr>
        <w:t>Prowa</w:t>
      </w:r>
      <w:r>
        <w:rPr>
          <w:rFonts w:ascii="Tahoma" w:hAnsi="Tahoma" w:cs="Tahoma"/>
          <w:sz w:val="24"/>
          <w:szCs w:val="24"/>
        </w:rPr>
        <w:t>dzenie działań profilaktycznych</w:t>
      </w:r>
      <w:r w:rsidRPr="00C07002">
        <w:rPr>
          <w:rFonts w:ascii="Tahoma" w:hAnsi="Tahoma" w:cs="Tahoma"/>
          <w:sz w:val="24"/>
          <w:szCs w:val="24"/>
        </w:rPr>
        <w:t>:</w:t>
      </w:r>
    </w:p>
    <w:p w:rsidR="00270DC2" w:rsidRPr="00C07002" w:rsidRDefault="00270DC2" w:rsidP="00C07002">
      <w:pPr>
        <w:pStyle w:val="ListParagraph"/>
        <w:numPr>
          <w:ilvl w:val="0"/>
          <w:numId w:val="34"/>
        </w:numPr>
        <w:jc w:val="both"/>
        <w:rPr>
          <w:rFonts w:ascii="Tahoma" w:hAnsi="Tahoma" w:cs="Tahoma"/>
          <w:sz w:val="24"/>
          <w:szCs w:val="24"/>
        </w:rPr>
      </w:pPr>
      <w:r w:rsidRPr="00C07002">
        <w:rPr>
          <w:rFonts w:ascii="Tahoma" w:hAnsi="Tahoma" w:cs="Tahoma"/>
          <w:sz w:val="24"/>
          <w:szCs w:val="24"/>
        </w:rPr>
        <w:t xml:space="preserve">pogadanki na </w:t>
      </w:r>
      <w:r>
        <w:rPr>
          <w:rFonts w:ascii="Tahoma" w:hAnsi="Tahoma" w:cs="Tahoma"/>
          <w:sz w:val="24"/>
          <w:szCs w:val="24"/>
        </w:rPr>
        <w:t>lekcjach wychowawczych na temat</w:t>
      </w:r>
      <w:r w:rsidRPr="00C07002">
        <w:rPr>
          <w:rFonts w:ascii="Tahoma" w:hAnsi="Tahoma" w:cs="Tahoma"/>
          <w:sz w:val="24"/>
          <w:szCs w:val="24"/>
        </w:rPr>
        <w:t>:</w:t>
      </w:r>
    </w:p>
    <w:p w:rsidR="00270DC2" w:rsidRPr="00C07002" w:rsidRDefault="00270DC2" w:rsidP="002B34ED">
      <w:pPr>
        <w:pStyle w:val="ListParagraph"/>
        <w:numPr>
          <w:ilvl w:val="0"/>
          <w:numId w:val="53"/>
        </w:numPr>
        <w:autoSpaceDE w:val="0"/>
        <w:autoSpaceDN w:val="0"/>
        <w:adjustRightInd w:val="0"/>
        <w:spacing w:after="0" w:line="240" w:lineRule="auto"/>
        <w:ind w:left="1276" w:hanging="283"/>
        <w:rPr>
          <w:rFonts w:ascii="Tahoma" w:hAnsi="Tahoma" w:cs="Tahoma"/>
          <w:sz w:val="24"/>
          <w:szCs w:val="24"/>
        </w:rPr>
      </w:pPr>
      <w:r w:rsidRPr="00C07002">
        <w:rPr>
          <w:rFonts w:ascii="Tahoma" w:hAnsi="Tahoma" w:cs="Tahoma"/>
          <w:sz w:val="24"/>
          <w:szCs w:val="24"/>
        </w:rPr>
        <w:t>radzenia sobie z napięciem emocjonalnym,</w:t>
      </w:r>
    </w:p>
    <w:p w:rsidR="00270DC2" w:rsidRPr="00C07002" w:rsidRDefault="00270DC2" w:rsidP="002B34ED">
      <w:pPr>
        <w:pStyle w:val="ListParagraph"/>
        <w:numPr>
          <w:ilvl w:val="0"/>
          <w:numId w:val="53"/>
        </w:numPr>
        <w:autoSpaceDE w:val="0"/>
        <w:autoSpaceDN w:val="0"/>
        <w:adjustRightInd w:val="0"/>
        <w:spacing w:after="0" w:line="240" w:lineRule="auto"/>
        <w:ind w:left="1276" w:hanging="283"/>
        <w:rPr>
          <w:rFonts w:ascii="Tahoma" w:hAnsi="Tahoma" w:cs="Tahoma"/>
          <w:sz w:val="24"/>
          <w:szCs w:val="24"/>
        </w:rPr>
      </w:pPr>
      <w:r w:rsidRPr="00C07002">
        <w:rPr>
          <w:rFonts w:ascii="Tahoma" w:hAnsi="Tahoma" w:cs="Tahoma"/>
          <w:sz w:val="24"/>
          <w:szCs w:val="24"/>
        </w:rPr>
        <w:t>sposoby radzenia sobie ze stresem,</w:t>
      </w:r>
    </w:p>
    <w:p w:rsidR="00270DC2" w:rsidRPr="00C07002" w:rsidRDefault="00270DC2" w:rsidP="002B34ED">
      <w:pPr>
        <w:pStyle w:val="ListParagraph"/>
        <w:numPr>
          <w:ilvl w:val="0"/>
          <w:numId w:val="53"/>
        </w:numPr>
        <w:autoSpaceDE w:val="0"/>
        <w:autoSpaceDN w:val="0"/>
        <w:adjustRightInd w:val="0"/>
        <w:spacing w:after="0" w:line="240" w:lineRule="auto"/>
        <w:ind w:left="1276" w:hanging="283"/>
        <w:rPr>
          <w:rFonts w:ascii="Tahoma" w:hAnsi="Tahoma" w:cs="Tahoma"/>
          <w:sz w:val="24"/>
          <w:szCs w:val="24"/>
        </w:rPr>
      </w:pPr>
      <w:r w:rsidRPr="00C07002">
        <w:rPr>
          <w:rFonts w:ascii="Tahoma" w:hAnsi="Tahoma" w:cs="Tahoma"/>
          <w:sz w:val="24"/>
          <w:szCs w:val="24"/>
        </w:rPr>
        <w:t>propagowanie zdrowego stylu życia,</w:t>
      </w:r>
    </w:p>
    <w:p w:rsidR="00270DC2" w:rsidRPr="00C07002" w:rsidRDefault="00270DC2" w:rsidP="002B34ED">
      <w:pPr>
        <w:pStyle w:val="ListParagraph"/>
        <w:numPr>
          <w:ilvl w:val="0"/>
          <w:numId w:val="53"/>
        </w:numPr>
        <w:autoSpaceDE w:val="0"/>
        <w:autoSpaceDN w:val="0"/>
        <w:adjustRightInd w:val="0"/>
        <w:spacing w:after="0" w:line="240" w:lineRule="auto"/>
        <w:ind w:left="1276" w:hanging="283"/>
        <w:rPr>
          <w:rFonts w:ascii="Tahoma" w:hAnsi="Tahoma" w:cs="Tahoma"/>
          <w:sz w:val="24"/>
          <w:szCs w:val="24"/>
        </w:rPr>
      </w:pPr>
      <w:r w:rsidRPr="00C07002">
        <w:rPr>
          <w:rFonts w:ascii="Tahoma" w:hAnsi="Tahoma" w:cs="Tahoma"/>
          <w:sz w:val="24"/>
          <w:szCs w:val="24"/>
        </w:rPr>
        <w:t>pomoc w rozwiązywaniu trudnych sytuacji życiowych,</w:t>
      </w:r>
    </w:p>
    <w:p w:rsidR="00270DC2" w:rsidRPr="00C07002" w:rsidRDefault="00270DC2" w:rsidP="002B34ED">
      <w:pPr>
        <w:pStyle w:val="ListParagraph"/>
        <w:numPr>
          <w:ilvl w:val="0"/>
          <w:numId w:val="53"/>
        </w:numPr>
        <w:autoSpaceDE w:val="0"/>
        <w:autoSpaceDN w:val="0"/>
        <w:adjustRightInd w:val="0"/>
        <w:spacing w:after="0" w:line="240" w:lineRule="auto"/>
        <w:ind w:left="1276" w:hanging="283"/>
        <w:rPr>
          <w:rFonts w:ascii="Tahoma" w:hAnsi="Tahoma" w:cs="Tahoma"/>
          <w:sz w:val="24"/>
          <w:szCs w:val="24"/>
        </w:rPr>
      </w:pPr>
      <w:r w:rsidRPr="00C07002">
        <w:rPr>
          <w:rFonts w:ascii="Tahoma" w:hAnsi="Tahoma" w:cs="Tahoma"/>
          <w:sz w:val="24"/>
          <w:szCs w:val="24"/>
        </w:rPr>
        <w:t>trudności pozbycia sie nałogu.</w:t>
      </w:r>
    </w:p>
    <w:p w:rsidR="00270DC2" w:rsidRDefault="00270DC2" w:rsidP="00C07002">
      <w:pPr>
        <w:pStyle w:val="ListParagraph"/>
        <w:numPr>
          <w:ilvl w:val="0"/>
          <w:numId w:val="34"/>
        </w:numPr>
        <w:autoSpaceDE w:val="0"/>
        <w:autoSpaceDN w:val="0"/>
        <w:adjustRightInd w:val="0"/>
        <w:spacing w:after="0" w:line="240" w:lineRule="auto"/>
        <w:rPr>
          <w:rFonts w:ascii="Tahoma" w:hAnsi="Tahoma" w:cs="Tahoma"/>
          <w:sz w:val="24"/>
          <w:szCs w:val="24"/>
        </w:rPr>
      </w:pPr>
      <w:r w:rsidRPr="00C07002">
        <w:rPr>
          <w:rFonts w:ascii="Tahoma" w:hAnsi="Tahoma" w:cs="Tahoma"/>
          <w:sz w:val="24"/>
          <w:szCs w:val="24"/>
        </w:rPr>
        <w:t>prowadzenie na terenie szkoły akcji propagujących zdrowy styl życia.</w:t>
      </w: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625C0A">
      <w:pPr>
        <w:autoSpaceDE w:val="0"/>
        <w:autoSpaceDN w:val="0"/>
        <w:adjustRightInd w:val="0"/>
        <w:spacing w:after="0" w:line="240" w:lineRule="auto"/>
        <w:rPr>
          <w:rFonts w:ascii="Tahoma" w:hAnsi="Tahoma" w:cs="Tahoma"/>
          <w:sz w:val="24"/>
          <w:szCs w:val="24"/>
        </w:rPr>
      </w:pPr>
    </w:p>
    <w:p w:rsidR="00270DC2" w:rsidRDefault="00270DC2" w:rsidP="00B0274C">
      <w:pPr>
        <w:autoSpaceDE w:val="0"/>
        <w:autoSpaceDN w:val="0"/>
        <w:adjustRightInd w:val="0"/>
        <w:spacing w:after="0" w:line="360" w:lineRule="auto"/>
        <w:jc w:val="center"/>
        <w:rPr>
          <w:rFonts w:ascii="Tahoma" w:hAnsi="Tahoma" w:cs="Tahoma"/>
          <w:b/>
          <w:sz w:val="24"/>
          <w:szCs w:val="24"/>
        </w:rPr>
      </w:pPr>
      <w:r w:rsidRPr="00625C0A">
        <w:rPr>
          <w:rFonts w:ascii="Tahoma" w:hAnsi="Tahoma" w:cs="Tahoma"/>
          <w:b/>
          <w:sz w:val="24"/>
          <w:szCs w:val="24"/>
        </w:rPr>
        <w:t xml:space="preserve">15. PROCEDURA POSTĘPOWANIA Z DZIECKIEM PRZEWLEKLE CHORYM </w:t>
      </w:r>
      <w:r>
        <w:rPr>
          <w:rFonts w:ascii="Tahoma" w:hAnsi="Tahoma" w:cs="Tahoma"/>
          <w:b/>
          <w:sz w:val="24"/>
          <w:szCs w:val="24"/>
        </w:rPr>
        <w:t xml:space="preserve">             </w:t>
      </w:r>
      <w:r w:rsidRPr="00625C0A">
        <w:rPr>
          <w:rFonts w:ascii="Tahoma" w:hAnsi="Tahoma" w:cs="Tahoma"/>
          <w:b/>
          <w:sz w:val="24"/>
          <w:szCs w:val="24"/>
        </w:rPr>
        <w:t>W SZKOLE.</w:t>
      </w:r>
    </w:p>
    <w:p w:rsidR="00270DC2" w:rsidRDefault="00270DC2" w:rsidP="00625C0A">
      <w:pPr>
        <w:autoSpaceDE w:val="0"/>
        <w:autoSpaceDN w:val="0"/>
        <w:adjustRightInd w:val="0"/>
        <w:spacing w:after="0" w:line="240" w:lineRule="auto"/>
        <w:jc w:val="center"/>
        <w:rPr>
          <w:rFonts w:ascii="Tahoma" w:hAnsi="Tahoma" w:cs="Tahoma"/>
          <w:b/>
          <w:sz w:val="24"/>
          <w:szCs w:val="24"/>
        </w:rPr>
      </w:pP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 sytuacji, gdy w szkole jest uczeń przewlekle chory, dyrektor, nauczyciel powinien:</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Pozyskać od rodziców (opiekunów prawnych) ucznia szczegółowe informacje na temat</w:t>
      </w:r>
      <w:r>
        <w:rPr>
          <w:rFonts w:ascii="Tahoma" w:hAnsi="Tahoma" w:cs="Tahoma"/>
          <w:sz w:val="24"/>
          <w:szCs w:val="24"/>
        </w:rPr>
        <w:t xml:space="preserve"> </w:t>
      </w:r>
      <w:r w:rsidRPr="00625C0A">
        <w:rPr>
          <w:rFonts w:ascii="Tahoma" w:hAnsi="Tahoma" w:cs="Tahoma"/>
          <w:sz w:val="24"/>
          <w:szCs w:val="24"/>
        </w:rPr>
        <w:t>jego choroby oraz wynikających z niej ograniczeń w funkcjonowaniu;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Zorganizować szkolenie kadry pedagogicznej i pozostałych pracowników szkoły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 zakresie postępowania z chorym dzieckiem na co dzień oraz w sytuacji zaostrzenia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objawów czy ataku choroby;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W porozumieniu z pielęgniarką lub lekarzem, wspólnie z pracownikami szkoły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opracować procedury postępowania w stosunku do każdego chorego ucznia, zarówno na</w:t>
      </w:r>
      <w:r>
        <w:rPr>
          <w:rFonts w:ascii="Tahoma" w:hAnsi="Tahoma" w:cs="Tahoma"/>
          <w:sz w:val="24"/>
          <w:szCs w:val="24"/>
        </w:rPr>
        <w:t xml:space="preserve"> </w:t>
      </w:r>
      <w:r w:rsidRPr="00625C0A">
        <w:rPr>
          <w:rFonts w:ascii="Tahoma" w:hAnsi="Tahoma" w:cs="Tahoma"/>
          <w:sz w:val="24"/>
          <w:szCs w:val="24"/>
        </w:rPr>
        <w:t>co dzień, jak i w przypadku zaostrzenia objawów czy ataku choroby. Procedury te mogą</w:t>
      </w:r>
      <w:r>
        <w:rPr>
          <w:rFonts w:ascii="Tahoma" w:hAnsi="Tahoma" w:cs="Tahoma"/>
          <w:sz w:val="24"/>
          <w:szCs w:val="24"/>
        </w:rPr>
        <w:t xml:space="preserve"> </w:t>
      </w:r>
      <w:r w:rsidRPr="00625C0A">
        <w:rPr>
          <w:rFonts w:ascii="Tahoma" w:hAnsi="Tahoma" w:cs="Tahoma"/>
          <w:sz w:val="24"/>
          <w:szCs w:val="24"/>
        </w:rPr>
        <w:t>uwzględniać m.in. przypominanie lub pomoc w przyjmowaniu leków, wykonywaniu</w:t>
      </w:r>
      <w:r>
        <w:rPr>
          <w:rFonts w:ascii="Tahoma" w:hAnsi="Tahoma" w:cs="Tahoma"/>
          <w:sz w:val="24"/>
          <w:szCs w:val="24"/>
        </w:rPr>
        <w:t xml:space="preserve"> </w:t>
      </w:r>
      <w:r w:rsidRPr="00625C0A">
        <w:rPr>
          <w:rFonts w:ascii="Tahoma" w:hAnsi="Tahoma" w:cs="Tahoma"/>
          <w:sz w:val="24"/>
          <w:szCs w:val="24"/>
        </w:rPr>
        <w:t>pomiarów poziomu cukru, regularnym przyjmowaniu posiłków, sposób reagowania itp.</w:t>
      </w:r>
      <w:r>
        <w:rPr>
          <w:rFonts w:ascii="Tahoma" w:hAnsi="Tahoma" w:cs="Tahoma"/>
          <w:sz w:val="24"/>
          <w:szCs w:val="24"/>
        </w:rPr>
        <w:t xml:space="preserve"> </w:t>
      </w:r>
      <w:r w:rsidRPr="00625C0A">
        <w:rPr>
          <w:rFonts w:ascii="Tahoma" w:hAnsi="Tahoma" w:cs="Tahoma"/>
          <w:sz w:val="24"/>
          <w:szCs w:val="24"/>
        </w:rPr>
        <w:t>Powinny też określać formy stałej współpracy z rodzicami (opiekunami) tego dziecka</w:t>
      </w:r>
      <w:r>
        <w:rPr>
          <w:rFonts w:ascii="Tahoma" w:hAnsi="Tahoma" w:cs="Tahoma"/>
          <w:sz w:val="24"/>
          <w:szCs w:val="24"/>
        </w:rPr>
        <w:t xml:space="preserve"> </w:t>
      </w:r>
      <w:r w:rsidRPr="00625C0A">
        <w:rPr>
          <w:rFonts w:ascii="Tahoma" w:hAnsi="Tahoma" w:cs="Tahoma"/>
          <w:sz w:val="24"/>
          <w:szCs w:val="24"/>
        </w:rPr>
        <w:t>oraz zobowiązanie wszystkich pracowników placówki do bezwzględnego ich stosowania;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Wspólnie z nauczycielami i specjalistami zatrudnionymi w szkole dostosować formy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pracy dydaktycznej, dobór treści i metod oraz organizację nauczania do możliwości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psychofizycznych tego ucznia, a także objąć go różnymi formami pomocy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psychologiczno-pedagogicznej;</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5. W przypadku nasilenia choroby u dziecka podczas pobytu w szkole dyrektor lub</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nauczyciel niezwłocznie informuje o zaistniałej sytuacji rodziców lub prawnych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opiekunów.</w:t>
      </w:r>
    </w:p>
    <w:p w:rsidR="00270DC2"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b/>
          <w:sz w:val="24"/>
          <w:szCs w:val="24"/>
          <w:u w:val="single"/>
        </w:rPr>
      </w:pPr>
      <w:r w:rsidRPr="00625C0A">
        <w:rPr>
          <w:rFonts w:ascii="Tahoma" w:hAnsi="Tahoma" w:cs="Tahoma"/>
          <w:b/>
          <w:sz w:val="24"/>
          <w:szCs w:val="24"/>
          <w:u w:val="single"/>
        </w:rPr>
        <w:t>DZIECKO Z ASTMĄ</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Astma oskrzelowa jest najczęstszą przewlekłą chorobą układu oddechowego u dzieci.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 xml:space="preserve">Istotą astmy jest przewlekły proces zapalny toczący się w drogach oddechowych, który prowadzi do zwiększonej skłonności do reagowania skurczem na różne bodźce </w:t>
      </w:r>
      <w:r>
        <w:rPr>
          <w:rFonts w:ascii="Tahoma" w:hAnsi="Tahoma" w:cs="Tahoma"/>
          <w:sz w:val="24"/>
          <w:szCs w:val="24"/>
        </w:rPr>
        <w:t xml:space="preserve">               </w:t>
      </w:r>
      <w:r w:rsidRPr="00625C0A">
        <w:rPr>
          <w:rFonts w:ascii="Tahoma" w:hAnsi="Tahoma" w:cs="Tahoma"/>
          <w:sz w:val="24"/>
          <w:szCs w:val="24"/>
        </w:rPr>
        <w:t>i</w:t>
      </w:r>
      <w:r>
        <w:rPr>
          <w:rFonts w:ascii="Tahoma" w:hAnsi="Tahoma" w:cs="Tahoma"/>
          <w:sz w:val="24"/>
          <w:szCs w:val="24"/>
        </w:rPr>
        <w:t xml:space="preserve"> </w:t>
      </w:r>
      <w:r w:rsidRPr="00625C0A">
        <w:rPr>
          <w:rFonts w:ascii="Tahoma" w:hAnsi="Tahoma" w:cs="Tahoma"/>
          <w:sz w:val="24"/>
          <w:szCs w:val="24"/>
        </w:rPr>
        <w:t>pojawienia się objawów choroby.</w:t>
      </w:r>
    </w:p>
    <w:p w:rsidR="00270DC2" w:rsidRDefault="00270DC2" w:rsidP="00B0274C">
      <w:pPr>
        <w:spacing w:after="0"/>
        <w:jc w:val="both"/>
        <w:rPr>
          <w:rFonts w:ascii="Tahoma" w:hAnsi="Tahoma" w:cs="Tahoma"/>
          <w:b/>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OBJAWY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Jednym z podstawowych objawów jest duszność jako subiektywne uczucie braku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powietrza spowodowane trudnościami w jego swobodnym przechodzeniu przez zwężone</w:t>
      </w:r>
      <w:r>
        <w:rPr>
          <w:rFonts w:ascii="Tahoma" w:hAnsi="Tahoma" w:cs="Tahoma"/>
          <w:sz w:val="24"/>
          <w:szCs w:val="24"/>
        </w:rPr>
        <w:t xml:space="preserve"> </w:t>
      </w:r>
      <w:r w:rsidRPr="00625C0A">
        <w:rPr>
          <w:rFonts w:ascii="Tahoma" w:hAnsi="Tahoma" w:cs="Tahoma"/>
          <w:sz w:val="24"/>
          <w:szCs w:val="24"/>
        </w:rPr>
        <w:t>drogi oddechowe. Gdy duszność jest bardzo nasilona możemy zauważyć, że usta dziecka a</w:t>
      </w:r>
      <w:r>
        <w:rPr>
          <w:rFonts w:ascii="Tahoma" w:hAnsi="Tahoma" w:cs="Tahoma"/>
          <w:sz w:val="24"/>
          <w:szCs w:val="24"/>
        </w:rPr>
        <w:t xml:space="preserve"> </w:t>
      </w:r>
      <w:r w:rsidRPr="00625C0A">
        <w:rPr>
          <w:rFonts w:ascii="Tahoma" w:hAnsi="Tahoma" w:cs="Tahoma"/>
          <w:sz w:val="24"/>
          <w:szCs w:val="24"/>
        </w:rPr>
        <w:t>także inne części ciała są zasinione. Konsekwencją zwężenia oskrzeli jest pojawienie się</w:t>
      </w:r>
      <w:r>
        <w:rPr>
          <w:rFonts w:ascii="Tahoma" w:hAnsi="Tahoma" w:cs="Tahoma"/>
          <w:sz w:val="24"/>
          <w:szCs w:val="24"/>
        </w:rPr>
        <w:t xml:space="preserve"> </w:t>
      </w:r>
      <w:r w:rsidRPr="00625C0A">
        <w:rPr>
          <w:rFonts w:ascii="Tahoma" w:hAnsi="Tahoma" w:cs="Tahoma"/>
          <w:sz w:val="24"/>
          <w:szCs w:val="24"/>
        </w:rPr>
        <w:t>świszczącego oddechu. Częstym objawem astmy oskrzelowej jest kaszel. Najczęściej jest to</w:t>
      </w:r>
      <w:r>
        <w:rPr>
          <w:rFonts w:ascii="Tahoma" w:hAnsi="Tahoma" w:cs="Tahoma"/>
          <w:sz w:val="24"/>
          <w:szCs w:val="24"/>
        </w:rPr>
        <w:t xml:space="preserve"> </w:t>
      </w:r>
      <w:r w:rsidRPr="00625C0A">
        <w:rPr>
          <w:rFonts w:ascii="Tahoma" w:hAnsi="Tahoma" w:cs="Tahoma"/>
          <w:sz w:val="24"/>
          <w:szCs w:val="24"/>
        </w:rPr>
        <w:t>kaszel suchy, napadowy, bardzo męczący. Zaostrzenie astmy może być wywołane przez:</w:t>
      </w:r>
      <w:r>
        <w:rPr>
          <w:rFonts w:ascii="Tahoma" w:hAnsi="Tahoma" w:cs="Tahoma"/>
          <w:sz w:val="24"/>
          <w:szCs w:val="24"/>
        </w:rPr>
        <w:t xml:space="preserve"> </w:t>
      </w:r>
      <w:r w:rsidRPr="00625C0A">
        <w:rPr>
          <w:rFonts w:ascii="Tahoma" w:hAnsi="Tahoma" w:cs="Tahoma"/>
          <w:sz w:val="24"/>
          <w:szCs w:val="24"/>
        </w:rPr>
        <w:t>kontakt z alergenami, na które uczulone jest dziecko, kontakt z substancjami drażniącymi</w:t>
      </w:r>
      <w:r>
        <w:rPr>
          <w:rFonts w:ascii="Tahoma" w:hAnsi="Tahoma" w:cs="Tahoma"/>
          <w:sz w:val="24"/>
          <w:szCs w:val="24"/>
        </w:rPr>
        <w:t xml:space="preserve"> </w:t>
      </w:r>
      <w:r w:rsidRPr="00625C0A">
        <w:rPr>
          <w:rFonts w:ascii="Tahoma" w:hAnsi="Tahoma" w:cs="Tahoma"/>
          <w:sz w:val="24"/>
          <w:szCs w:val="24"/>
        </w:rPr>
        <w:t>drogi oddechowe, wysiłek fizyczny, zimne powietrze, dym tytoniowy, infekcje.</w:t>
      </w:r>
      <w:r>
        <w:rPr>
          <w:rFonts w:ascii="Tahoma" w:hAnsi="Tahoma" w:cs="Tahoma"/>
          <w:sz w:val="24"/>
          <w:szCs w:val="24"/>
        </w:rPr>
        <w:t xml:space="preserve"> </w:t>
      </w:r>
      <w:r w:rsidRPr="00625C0A">
        <w:rPr>
          <w:rFonts w:ascii="Tahoma" w:hAnsi="Tahoma" w:cs="Tahoma"/>
          <w:sz w:val="24"/>
          <w:szCs w:val="24"/>
        </w:rPr>
        <w:t>W przypadku wystąpienia duszności należy podać dziecku wziewnie lek rozkurczający</w:t>
      </w:r>
      <w:r>
        <w:rPr>
          <w:rFonts w:ascii="Tahoma" w:hAnsi="Tahoma" w:cs="Tahoma"/>
          <w:sz w:val="24"/>
          <w:szCs w:val="24"/>
        </w:rPr>
        <w:t xml:space="preserve"> </w:t>
      </w:r>
      <w:r w:rsidRPr="00625C0A">
        <w:rPr>
          <w:rFonts w:ascii="Tahoma" w:hAnsi="Tahoma" w:cs="Tahoma"/>
          <w:sz w:val="24"/>
          <w:szCs w:val="24"/>
        </w:rPr>
        <w:t>oskrzela zgodnie z zaleceniem lekarza.</w:t>
      </w:r>
      <w:r>
        <w:rPr>
          <w:rFonts w:ascii="Tahoma" w:hAnsi="Tahoma" w:cs="Tahoma"/>
          <w:sz w:val="24"/>
          <w:szCs w:val="24"/>
        </w:rPr>
        <w:t xml:space="preserve">            </w:t>
      </w:r>
      <w:r w:rsidRPr="00625C0A">
        <w:rPr>
          <w:rFonts w:ascii="Tahoma" w:hAnsi="Tahoma" w:cs="Tahoma"/>
          <w:sz w:val="24"/>
          <w:szCs w:val="24"/>
        </w:rPr>
        <w:t xml:space="preserve"> W przypadku objawów ciężkiej duszności należy</w:t>
      </w:r>
      <w:r>
        <w:rPr>
          <w:rFonts w:ascii="Tahoma" w:hAnsi="Tahoma" w:cs="Tahoma"/>
          <w:sz w:val="24"/>
          <w:szCs w:val="24"/>
        </w:rPr>
        <w:t xml:space="preserve"> </w:t>
      </w:r>
      <w:r w:rsidRPr="00625C0A">
        <w:rPr>
          <w:rFonts w:ascii="Tahoma" w:hAnsi="Tahoma" w:cs="Tahoma"/>
          <w:sz w:val="24"/>
          <w:szCs w:val="24"/>
        </w:rPr>
        <w:t>podać jednocześnie 2 dawki leku w aerozolu w odstępie 10-20 sekund. Po wykonaniu</w:t>
      </w:r>
      <w:r>
        <w:rPr>
          <w:rFonts w:ascii="Tahoma" w:hAnsi="Tahoma" w:cs="Tahoma"/>
          <w:sz w:val="24"/>
          <w:szCs w:val="24"/>
        </w:rPr>
        <w:t xml:space="preserve"> </w:t>
      </w:r>
      <w:r w:rsidRPr="00625C0A">
        <w:rPr>
          <w:rFonts w:ascii="Tahoma" w:hAnsi="Tahoma" w:cs="Tahoma"/>
          <w:sz w:val="24"/>
          <w:szCs w:val="24"/>
        </w:rPr>
        <w:t>pierwszej inhalacji należy powiadomić rodziców dziecka o wystąpieniu zaostrzenia.</w:t>
      </w:r>
      <w:r>
        <w:rPr>
          <w:rFonts w:ascii="Tahoma" w:hAnsi="Tahoma" w:cs="Tahoma"/>
          <w:sz w:val="24"/>
          <w:szCs w:val="24"/>
        </w:rPr>
        <w:t xml:space="preserve"> </w:t>
      </w:r>
      <w:r w:rsidRPr="00625C0A">
        <w:rPr>
          <w:rFonts w:ascii="Tahoma" w:hAnsi="Tahoma" w:cs="Tahoma"/>
          <w:sz w:val="24"/>
          <w:szCs w:val="24"/>
        </w:rPr>
        <w:t>W przypadku duszności o dużym nasileniu powinno się wezwać Pogotowie Ratunkowe.</w:t>
      </w:r>
      <w:r>
        <w:rPr>
          <w:rFonts w:ascii="Tahoma" w:hAnsi="Tahoma" w:cs="Tahoma"/>
          <w:sz w:val="24"/>
          <w:szCs w:val="24"/>
        </w:rPr>
        <w:t xml:space="preserve"> </w:t>
      </w:r>
      <w:r w:rsidRPr="00625C0A">
        <w:rPr>
          <w:rFonts w:ascii="Tahoma" w:hAnsi="Tahoma" w:cs="Tahoma"/>
          <w:sz w:val="24"/>
          <w:szCs w:val="24"/>
        </w:rPr>
        <w:t>W czasie oczekiwania na przyjazd karetki pogotowia dziecko wymaga ciągłego nadzoru</w:t>
      </w:r>
      <w:r>
        <w:rPr>
          <w:rFonts w:ascii="Tahoma" w:hAnsi="Tahoma" w:cs="Tahoma"/>
          <w:sz w:val="24"/>
          <w:szCs w:val="24"/>
        </w:rPr>
        <w:t xml:space="preserve"> </w:t>
      </w:r>
      <w:r w:rsidRPr="00625C0A">
        <w:rPr>
          <w:rFonts w:ascii="Tahoma" w:hAnsi="Tahoma" w:cs="Tahoma"/>
          <w:sz w:val="24"/>
          <w:szCs w:val="24"/>
        </w:rPr>
        <w:t>osoby dorosłej. Dodatkowo bardzo ważne jest zapewnienie dziecku spokoju oraz</w:t>
      </w:r>
      <w:r>
        <w:rPr>
          <w:rFonts w:ascii="Tahoma" w:hAnsi="Tahoma" w:cs="Tahoma"/>
          <w:sz w:val="24"/>
          <w:szCs w:val="24"/>
        </w:rPr>
        <w:t xml:space="preserve"> </w:t>
      </w:r>
      <w:r w:rsidRPr="00625C0A">
        <w:rPr>
          <w:rFonts w:ascii="Tahoma" w:hAnsi="Tahoma" w:cs="Tahoma"/>
          <w:sz w:val="24"/>
          <w:szCs w:val="24"/>
        </w:rPr>
        <w:t>odizolowanie od osób trzecich.</w:t>
      </w:r>
    </w:p>
    <w:p w:rsidR="00270DC2"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NAKAZY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Częste wietrzenie sal lekcyjnych.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Dziecko, które ma objawy po wysiłku, powinno przed lekcją wychowania fizycznego</w:t>
      </w:r>
      <w:r>
        <w:rPr>
          <w:rFonts w:ascii="Tahoma" w:hAnsi="Tahoma" w:cs="Tahoma"/>
          <w:sz w:val="24"/>
          <w:szCs w:val="24"/>
        </w:rPr>
        <w:t xml:space="preserve"> </w:t>
      </w:r>
      <w:r w:rsidRPr="00625C0A">
        <w:rPr>
          <w:rFonts w:ascii="Tahoma" w:hAnsi="Tahoma" w:cs="Tahoma"/>
          <w:sz w:val="24"/>
          <w:szCs w:val="24"/>
        </w:rPr>
        <w:t>przyjąć dodatkowy lek.</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Ćwiczenia fizyczne należy zaczynać od rozgrzewki.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W przypadku wystąpienia u dziecka objawów duszności należy przerwać</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wykonywanie wysiłku i pozwolić dziecku zażyć środek rozkurczowy.</w:t>
      </w:r>
    </w:p>
    <w:p w:rsidR="00270DC2" w:rsidRDefault="00270DC2" w:rsidP="00B0274C">
      <w:pPr>
        <w:spacing w:after="0"/>
        <w:jc w:val="both"/>
        <w:rPr>
          <w:rFonts w:ascii="Tahoma" w:hAnsi="Tahoma" w:cs="Tahoma"/>
          <w:b/>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ZAKAZY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Chorzy uczniowie nie powinni uczestniczyć w pracach porządkowych.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W okresie pylenia roślin dzieci z pyłkowicą nie mogą ćwiczyć na wolnym powietrzu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oraz nie powinny uczestniczyć w planowanych wycieczkach poza miasto.</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Astma oskrzelowa wyklucza biegi na długich dystansach, wymagających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długotrwałego, ciągłego wysiłku.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W klasach, gdzie odbywają się lekcje nie powinno być zwierząt futerkowych.</w:t>
      </w:r>
    </w:p>
    <w:p w:rsidR="00270DC2"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OGRANICZENIA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Uczeń z astmą może okresowo wymagać ograniczenia aktywności fizycznej</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i dostosowania ćwiczeń do stanu zdrowia.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Dziecko uczulone na pokarmy powinno mieć adnotacje od rodziców, co może jeść</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 sytuacjach, które mogą wywołać pojawienie się objawów uczulenia.</w:t>
      </w:r>
    </w:p>
    <w:p w:rsidR="00270DC2"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OBSZARY DOZWOLONE I WSKAZANE DLA DZIECKA</w:t>
      </w:r>
    </w:p>
    <w:p w:rsidR="00270DC2" w:rsidRPr="00625C0A" w:rsidRDefault="00270DC2" w:rsidP="00B0274C">
      <w:pPr>
        <w:spacing w:after="0"/>
        <w:jc w:val="both"/>
        <w:rPr>
          <w:rFonts w:ascii="Tahoma" w:hAnsi="Tahoma" w:cs="Tahoma"/>
          <w:sz w:val="24"/>
          <w:szCs w:val="24"/>
        </w:rPr>
      </w:pPr>
      <w:r>
        <w:rPr>
          <w:rFonts w:ascii="Tahoma" w:hAnsi="Tahoma" w:cs="Tahoma"/>
          <w:sz w:val="24"/>
          <w:szCs w:val="24"/>
        </w:rPr>
        <w:t xml:space="preserve">1. </w:t>
      </w:r>
      <w:r w:rsidRPr="00625C0A">
        <w:rPr>
          <w:rFonts w:ascii="Tahoma" w:hAnsi="Tahoma" w:cs="Tahoma"/>
          <w:sz w:val="24"/>
          <w:szCs w:val="24"/>
        </w:rPr>
        <w:t>Dzieci chore na astmę powinny uczestniczyć w zajęciach z wychowania fizycznego.</w:t>
      </w:r>
      <w:r>
        <w:rPr>
          <w:rFonts w:ascii="Tahoma" w:hAnsi="Tahoma" w:cs="Tahoma"/>
          <w:sz w:val="24"/>
          <w:szCs w:val="24"/>
        </w:rPr>
        <w:t xml:space="preserve"> W</w:t>
      </w:r>
      <w:r w:rsidRPr="00625C0A">
        <w:rPr>
          <w:rFonts w:ascii="Tahoma" w:hAnsi="Tahoma" w:cs="Tahoma"/>
          <w:sz w:val="24"/>
          <w:szCs w:val="24"/>
        </w:rPr>
        <w:t>ysportowane dziecko lepiej znosi okresy zaostrzeń choroby.</w:t>
      </w:r>
    </w:p>
    <w:p w:rsidR="00270DC2" w:rsidRPr="00625C0A" w:rsidRDefault="00270DC2" w:rsidP="00B0274C">
      <w:pPr>
        <w:spacing w:after="0"/>
        <w:jc w:val="both"/>
        <w:rPr>
          <w:rFonts w:ascii="Tahoma" w:hAnsi="Tahoma" w:cs="Tahoma"/>
          <w:sz w:val="24"/>
          <w:szCs w:val="24"/>
        </w:rPr>
      </w:pPr>
      <w:r>
        <w:rPr>
          <w:rFonts w:ascii="Tahoma" w:hAnsi="Tahoma" w:cs="Tahoma"/>
          <w:sz w:val="24"/>
          <w:szCs w:val="24"/>
        </w:rPr>
        <w:t xml:space="preserve">2. </w:t>
      </w:r>
      <w:r w:rsidRPr="00625C0A">
        <w:rPr>
          <w:rFonts w:ascii="Tahoma" w:hAnsi="Tahoma" w:cs="Tahoma"/>
          <w:sz w:val="24"/>
          <w:szCs w:val="24"/>
        </w:rPr>
        <w:t>Uczeń z astmą nie powinien być trwale eliminowany z zajęć z wychowania fizycznego.</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Dzieci z astmą mogą uprawiać biegi krótkie, a także gry zespołowe.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Dzieci z astmą mogą uprawiać gimnastykę i pływanie.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5. Dzieci z astmą mogą uprawiać większość sportów zimowych.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Bardzo ważny jest dobry kontakt szkoły z rodzicami, po to, aby wspólnie zapewnić</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dziecku bezpieczne warunki nauki i pobytu w szkole. Pozwoli to zmniejszyć</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nadopiekuńczość rodziców a dziecku rozwijać samodzielność i zaufanie do własnych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możliwości i umiejętności.</w:t>
      </w:r>
      <w:r>
        <w:rPr>
          <w:rFonts w:ascii="Tahoma" w:hAnsi="Tahoma" w:cs="Tahoma"/>
          <w:sz w:val="24"/>
          <w:szCs w:val="24"/>
        </w:rPr>
        <w:t xml:space="preserve"> </w:t>
      </w:r>
      <w:r w:rsidRPr="00625C0A">
        <w:rPr>
          <w:rFonts w:ascii="Tahoma" w:hAnsi="Tahoma" w:cs="Tahoma"/>
          <w:sz w:val="24"/>
          <w:szCs w:val="24"/>
        </w:rPr>
        <w:t>Tylko współdziałanie szkoły z rodzicami i lekarzem prowadzącym pomoże prawidłowo</w:t>
      </w:r>
      <w:r>
        <w:rPr>
          <w:rFonts w:ascii="Tahoma" w:hAnsi="Tahoma" w:cs="Tahoma"/>
          <w:sz w:val="24"/>
          <w:szCs w:val="24"/>
        </w:rPr>
        <w:t xml:space="preserve"> </w:t>
      </w:r>
      <w:r w:rsidRPr="00625C0A">
        <w:rPr>
          <w:rFonts w:ascii="Tahoma" w:hAnsi="Tahoma" w:cs="Tahoma"/>
          <w:sz w:val="24"/>
          <w:szCs w:val="24"/>
        </w:rPr>
        <w:t xml:space="preserve">funkcjonować dziecku z astmą oskrzelową </w:t>
      </w:r>
      <w:r>
        <w:rPr>
          <w:rFonts w:ascii="Tahoma" w:hAnsi="Tahoma" w:cs="Tahoma"/>
          <w:sz w:val="24"/>
          <w:szCs w:val="24"/>
        </w:rPr>
        <w:t xml:space="preserve">                </w:t>
      </w:r>
      <w:r w:rsidRPr="00625C0A">
        <w:rPr>
          <w:rFonts w:ascii="Tahoma" w:hAnsi="Tahoma" w:cs="Tahoma"/>
          <w:sz w:val="24"/>
          <w:szCs w:val="24"/>
        </w:rPr>
        <w:t>w środowisku, gdzie spędza wiele godzin w</w:t>
      </w:r>
      <w:r>
        <w:rPr>
          <w:rFonts w:ascii="Tahoma" w:hAnsi="Tahoma" w:cs="Tahoma"/>
          <w:sz w:val="24"/>
          <w:szCs w:val="24"/>
        </w:rPr>
        <w:t xml:space="preserve"> </w:t>
      </w:r>
      <w:r w:rsidRPr="00625C0A">
        <w:rPr>
          <w:rFonts w:ascii="Tahoma" w:hAnsi="Tahoma" w:cs="Tahoma"/>
          <w:sz w:val="24"/>
          <w:szCs w:val="24"/>
        </w:rPr>
        <w:t>ciągu dnia.</w:t>
      </w:r>
    </w:p>
    <w:p w:rsidR="00270DC2" w:rsidRDefault="00270DC2" w:rsidP="00B0274C">
      <w:pPr>
        <w:spacing w:after="0"/>
        <w:jc w:val="both"/>
        <w:rPr>
          <w:rFonts w:ascii="Tahoma" w:hAnsi="Tahoma" w:cs="Tahoma"/>
          <w:b/>
          <w:sz w:val="24"/>
          <w:szCs w:val="24"/>
        </w:rPr>
      </w:pPr>
    </w:p>
    <w:p w:rsidR="00270DC2" w:rsidRPr="00B676F7" w:rsidRDefault="00270DC2" w:rsidP="00B0274C">
      <w:pPr>
        <w:spacing w:after="0"/>
        <w:jc w:val="both"/>
        <w:rPr>
          <w:rFonts w:ascii="Tahoma" w:hAnsi="Tahoma" w:cs="Tahoma"/>
          <w:b/>
          <w:sz w:val="24"/>
          <w:szCs w:val="24"/>
          <w:u w:val="single"/>
        </w:rPr>
      </w:pPr>
      <w:r w:rsidRPr="00B676F7">
        <w:rPr>
          <w:rFonts w:ascii="Tahoma" w:hAnsi="Tahoma" w:cs="Tahoma"/>
          <w:b/>
          <w:sz w:val="24"/>
          <w:szCs w:val="24"/>
          <w:u w:val="single"/>
        </w:rPr>
        <w:t>DZIECKO Z CUKRZYCĄ</w:t>
      </w:r>
    </w:p>
    <w:p w:rsidR="00270DC2" w:rsidRPr="00B676F7" w:rsidRDefault="00270DC2" w:rsidP="00B0274C">
      <w:pPr>
        <w:spacing w:after="0"/>
        <w:jc w:val="both"/>
        <w:rPr>
          <w:rFonts w:ascii="Tahoma" w:hAnsi="Tahoma" w:cs="Tahoma"/>
          <w:b/>
          <w:sz w:val="24"/>
          <w:szCs w:val="24"/>
          <w:u w:val="single"/>
        </w:rPr>
      </w:pP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Cukrzyca to grupa chorób metabolicznych charakteryzujących się hiperglikemią (wysoki</w:t>
      </w:r>
      <w:r>
        <w:rPr>
          <w:rFonts w:ascii="Tahoma" w:hAnsi="Tahoma" w:cs="Tahoma"/>
          <w:sz w:val="24"/>
          <w:szCs w:val="24"/>
        </w:rPr>
        <w:t xml:space="preserve"> </w:t>
      </w:r>
      <w:r w:rsidRPr="00625C0A">
        <w:rPr>
          <w:rFonts w:ascii="Tahoma" w:hAnsi="Tahoma" w:cs="Tahoma"/>
          <w:sz w:val="24"/>
          <w:szCs w:val="24"/>
        </w:rPr>
        <w:t>poziom glukozy we krwi - większy od 250mg%). Obecnie w Polsce wśród dzieci i</w:t>
      </w:r>
      <w:r>
        <w:rPr>
          <w:rFonts w:ascii="Tahoma" w:hAnsi="Tahoma" w:cs="Tahoma"/>
          <w:sz w:val="24"/>
          <w:szCs w:val="24"/>
        </w:rPr>
        <w:t xml:space="preserve"> </w:t>
      </w:r>
      <w:r w:rsidRPr="00625C0A">
        <w:rPr>
          <w:rFonts w:ascii="Tahoma" w:hAnsi="Tahoma" w:cs="Tahoma"/>
          <w:sz w:val="24"/>
          <w:szCs w:val="24"/>
        </w:rPr>
        <w:t>młodzieży dominuje cukrzyca typu 1 – ten typ cukrzycy ma podłoże genetyczne i</w:t>
      </w:r>
      <w:r>
        <w:rPr>
          <w:rFonts w:ascii="Tahoma" w:hAnsi="Tahoma" w:cs="Tahoma"/>
          <w:sz w:val="24"/>
          <w:szCs w:val="24"/>
        </w:rPr>
        <w:t xml:space="preserve"> </w:t>
      </w:r>
      <w:r w:rsidRPr="00625C0A">
        <w:rPr>
          <w:rFonts w:ascii="Tahoma" w:hAnsi="Tahoma" w:cs="Tahoma"/>
          <w:sz w:val="24"/>
          <w:szCs w:val="24"/>
        </w:rPr>
        <w:t>autoimmunologiczne.</w:t>
      </w:r>
    </w:p>
    <w:p w:rsidR="00270DC2" w:rsidRDefault="00270DC2" w:rsidP="00B0274C">
      <w:pPr>
        <w:spacing w:after="0"/>
        <w:jc w:val="both"/>
        <w:rPr>
          <w:rFonts w:ascii="Tahoma" w:hAnsi="Tahoma" w:cs="Tahoma"/>
          <w:sz w:val="24"/>
          <w:szCs w:val="24"/>
        </w:rPr>
      </w:pPr>
      <w:r w:rsidRPr="00625C0A">
        <w:rPr>
          <w:rFonts w:ascii="Tahoma" w:hAnsi="Tahoma" w:cs="Tahoma"/>
          <w:sz w:val="24"/>
          <w:szCs w:val="24"/>
        </w:rPr>
        <w:t>Cukrzyca nie jest chorobą zakaźną, nie można się nią zarazić przez kontakt z osobą chorą.</w:t>
      </w:r>
      <w:r>
        <w:rPr>
          <w:rFonts w:ascii="Tahoma" w:hAnsi="Tahoma" w:cs="Tahoma"/>
          <w:sz w:val="24"/>
          <w:szCs w:val="24"/>
        </w:rPr>
        <w:t xml:space="preserve"> </w:t>
      </w:r>
      <w:r w:rsidRPr="00625C0A">
        <w:rPr>
          <w:rFonts w:ascii="Tahoma" w:hAnsi="Tahoma" w:cs="Tahoma"/>
          <w:sz w:val="24"/>
          <w:szCs w:val="24"/>
        </w:rPr>
        <w:t>Najczęstsze objawy to wzmożone pragnienie, częste oddawanie moczu oraz chudnięcie.</w:t>
      </w:r>
      <w:r>
        <w:rPr>
          <w:rFonts w:ascii="Tahoma" w:hAnsi="Tahoma" w:cs="Tahoma"/>
          <w:sz w:val="24"/>
          <w:szCs w:val="24"/>
        </w:rPr>
        <w:t xml:space="preserve"> </w:t>
      </w:r>
      <w:r w:rsidRPr="00625C0A">
        <w:rPr>
          <w:rFonts w:ascii="Tahoma" w:hAnsi="Tahoma" w:cs="Tahoma"/>
          <w:sz w:val="24"/>
          <w:szCs w:val="24"/>
        </w:rPr>
        <w:t>W chwili obecnej, w warunkach pozaszpitalnych, jedynym skutecznym sposobem</w:t>
      </w:r>
      <w:r>
        <w:rPr>
          <w:rFonts w:ascii="Tahoma" w:hAnsi="Tahoma" w:cs="Tahoma"/>
          <w:sz w:val="24"/>
          <w:szCs w:val="24"/>
        </w:rPr>
        <w:t xml:space="preserve"> </w:t>
      </w:r>
      <w:r w:rsidRPr="00625C0A">
        <w:rPr>
          <w:rFonts w:ascii="Tahoma" w:hAnsi="Tahoma" w:cs="Tahoma"/>
          <w:sz w:val="24"/>
          <w:szCs w:val="24"/>
        </w:rPr>
        <w:t>podawania insuliny jest wstrzykiwanie jej do podskórnej tkanki tłuszczowej (za pomocą</w:t>
      </w:r>
      <w:r>
        <w:rPr>
          <w:rFonts w:ascii="Tahoma" w:hAnsi="Tahoma" w:cs="Tahoma"/>
          <w:sz w:val="24"/>
          <w:szCs w:val="24"/>
        </w:rPr>
        <w:t xml:space="preserve"> </w:t>
      </w:r>
      <w:r w:rsidRPr="00625C0A">
        <w:rPr>
          <w:rFonts w:ascii="Tahoma" w:hAnsi="Tahoma" w:cs="Tahoma"/>
          <w:sz w:val="24"/>
          <w:szCs w:val="24"/>
        </w:rPr>
        <w:t>pena, pompy).</w:t>
      </w:r>
      <w:r>
        <w:rPr>
          <w:rFonts w:ascii="Tahoma" w:hAnsi="Tahoma" w:cs="Tahoma"/>
          <w:sz w:val="24"/>
          <w:szCs w:val="24"/>
        </w:rPr>
        <w:t xml:space="preserve"> </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Cukrzyca nie jest chorobą, która powinna ograniczać jakiekolwiek funkcjonowanie</w:t>
      </w:r>
      <w:r>
        <w:rPr>
          <w:rFonts w:ascii="Tahoma" w:hAnsi="Tahoma" w:cs="Tahoma"/>
          <w:sz w:val="24"/>
          <w:szCs w:val="24"/>
        </w:rPr>
        <w:t xml:space="preserve"> </w:t>
      </w:r>
      <w:r w:rsidRPr="00625C0A">
        <w:rPr>
          <w:rFonts w:ascii="Tahoma" w:hAnsi="Tahoma" w:cs="Tahoma"/>
          <w:sz w:val="24"/>
          <w:szCs w:val="24"/>
        </w:rPr>
        <w:t>ucznia, tylko wymaga właściwej samokontroli i obserwacji. Ćwiczenia fizyczne, sport 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rekreacja połączone z ruchem są korzystne dla dzieci chorych na cukrzycę. Wspierają</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prawidłowy rozwój emocjonalny i społeczny, pomagają rozwijać samodyscyplinę,</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gratyfikują, dają przyjemność i satysfakcję. Najważniejszym problemem przy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wykonywaniu wysiłku fizycznego u dzieci z cukrzycą jest ryzyko związane z</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wystąpieniem hipoglikemii (niedocukrzenia stężenie glukozy we krwi mniejsze niż 60</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mg%). Do działań w ramach samokontroli należą:</w:t>
      </w:r>
      <w:r>
        <w:rPr>
          <w:rFonts w:ascii="Tahoma" w:hAnsi="Tahoma" w:cs="Tahoma"/>
          <w:sz w:val="24"/>
          <w:szCs w:val="24"/>
        </w:rPr>
        <w:t xml:space="preserve"> </w:t>
      </w:r>
      <w:r w:rsidRPr="00625C0A">
        <w:rPr>
          <w:rFonts w:ascii="Tahoma" w:hAnsi="Tahoma" w:cs="Tahoma"/>
          <w:sz w:val="24"/>
          <w:szCs w:val="24"/>
        </w:rPr>
        <w:t>badanie krwi i moczu, zapisywanie wyników badań, prawidłowa interpretacja wyników</w:t>
      </w:r>
      <w:r>
        <w:rPr>
          <w:rFonts w:ascii="Tahoma" w:hAnsi="Tahoma" w:cs="Tahoma"/>
          <w:sz w:val="24"/>
          <w:szCs w:val="24"/>
        </w:rPr>
        <w:t xml:space="preserve"> </w:t>
      </w:r>
      <w:r w:rsidRPr="00625C0A">
        <w:rPr>
          <w:rFonts w:ascii="Tahoma" w:hAnsi="Tahoma" w:cs="Tahoma"/>
          <w:sz w:val="24"/>
          <w:szCs w:val="24"/>
        </w:rPr>
        <w:t>badań, prawidłowe komponowanie posiłków, prawidłowe i bezpieczne wykonywanie</w:t>
      </w:r>
      <w:r>
        <w:rPr>
          <w:rFonts w:ascii="Tahoma" w:hAnsi="Tahoma" w:cs="Tahoma"/>
          <w:sz w:val="24"/>
          <w:szCs w:val="24"/>
        </w:rPr>
        <w:t xml:space="preserve"> </w:t>
      </w:r>
      <w:r w:rsidRPr="00625C0A">
        <w:rPr>
          <w:rFonts w:ascii="Tahoma" w:hAnsi="Tahoma" w:cs="Tahoma"/>
          <w:sz w:val="24"/>
          <w:szCs w:val="24"/>
        </w:rPr>
        <w:t>wysiłku fizycznego, obserwacja objawów jakie pojawiają się przy hipoglikemii i</w:t>
      </w:r>
      <w:r>
        <w:rPr>
          <w:rFonts w:ascii="Tahoma" w:hAnsi="Tahoma" w:cs="Tahoma"/>
          <w:sz w:val="24"/>
          <w:szCs w:val="24"/>
        </w:rPr>
        <w:t xml:space="preserve"> </w:t>
      </w:r>
      <w:r w:rsidRPr="00625C0A">
        <w:rPr>
          <w:rFonts w:ascii="Tahoma" w:hAnsi="Tahoma" w:cs="Tahoma"/>
          <w:sz w:val="24"/>
          <w:szCs w:val="24"/>
        </w:rPr>
        <w:t>hiperglikemii.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 szkolnym gabinecie higienistki szkolnej dziecko z cukrzycą może spokojnie,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bezpiecznie i higienicznie wykonać badanie krwi oraz wykonać wstrzyknięcia insuliny.</w:t>
      </w:r>
    </w:p>
    <w:p w:rsidR="00270DC2"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OBJAWY HIPOGLIKEMII - niedocukrzenia: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Bladość skóry, nadmierna potliwość, drżenie rąk.</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Ból głowy, ból brzucha.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Szybkie bicie serca.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Uczucie silnego głodu/wstręt do jedzenia.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5. Osłabienie, zmęczenie.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6. Problemy z koncentracją, zapamiętywaniem.</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7. Chwiejność emocjonalna, nietypowe zachowanie dziecka.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8. Napady agresji lub wesołkowatości.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9. Ziewanie/senność.</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0. Zaburzenia mowy, widzenia i równowagi.</w:t>
      </w:r>
    </w:p>
    <w:p w:rsidR="00270DC2" w:rsidRPr="00625C0A" w:rsidRDefault="00270DC2" w:rsidP="00B0274C">
      <w:pPr>
        <w:spacing w:after="0"/>
        <w:jc w:val="both"/>
        <w:rPr>
          <w:rFonts w:ascii="Tahoma" w:hAnsi="Tahoma" w:cs="Tahoma"/>
          <w:sz w:val="24"/>
          <w:szCs w:val="24"/>
        </w:rPr>
      </w:pPr>
      <w:r>
        <w:rPr>
          <w:rFonts w:ascii="Tahoma" w:hAnsi="Tahoma" w:cs="Tahoma"/>
          <w:sz w:val="24"/>
          <w:szCs w:val="24"/>
        </w:rPr>
        <w:t>11</w:t>
      </w:r>
      <w:r w:rsidRPr="00625C0A">
        <w:rPr>
          <w:rFonts w:ascii="Tahoma" w:hAnsi="Tahoma" w:cs="Tahoma"/>
          <w:sz w:val="24"/>
          <w:szCs w:val="24"/>
        </w:rPr>
        <w:t xml:space="preserve"> . Zmiana charakteru pisma.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2. Uczeń nielogicznie odpowiada na zadawane pytania.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3. Kontakt ucznia z otoczeniem jest utrudniony lub traci przytomność.</w:t>
      </w:r>
    </w:p>
    <w:p w:rsidR="00270DC2" w:rsidRDefault="00270DC2" w:rsidP="00B0274C">
      <w:pPr>
        <w:spacing w:after="0"/>
        <w:jc w:val="both"/>
        <w:rPr>
          <w:rFonts w:ascii="Tahoma" w:hAnsi="Tahoma" w:cs="Tahoma"/>
          <w:sz w:val="24"/>
          <w:szCs w:val="24"/>
        </w:rPr>
      </w:pPr>
      <w:r w:rsidRPr="00625C0A">
        <w:rPr>
          <w:rFonts w:ascii="Tahoma" w:hAnsi="Tahoma" w:cs="Tahoma"/>
          <w:sz w:val="24"/>
          <w:szCs w:val="24"/>
        </w:rPr>
        <w:t>1 4. Drgawki.</w:t>
      </w:r>
    </w:p>
    <w:p w:rsidR="00270DC2" w:rsidRPr="00625C0A"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sz w:val="24"/>
          <w:szCs w:val="24"/>
        </w:rPr>
      </w:pPr>
      <w:r w:rsidRPr="00625C0A">
        <w:rPr>
          <w:rFonts w:ascii="Tahoma" w:hAnsi="Tahoma" w:cs="Tahoma"/>
          <w:b/>
          <w:sz w:val="24"/>
          <w:szCs w:val="24"/>
        </w:rPr>
        <w:t xml:space="preserve">POSTĘPOWANIE PRZY HIPOGLIKEMII LEKKIEJ </w:t>
      </w:r>
      <w:r w:rsidRPr="00625C0A">
        <w:rPr>
          <w:rFonts w:ascii="Tahoma" w:hAnsi="Tahoma" w:cs="Tahoma"/>
          <w:sz w:val="24"/>
          <w:szCs w:val="24"/>
        </w:rPr>
        <w:t>– dziecko jest przytomne,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 pełnym kontakcie, współpracuje z nami, spełnia polecenia: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Sprawdzić poziom glukozy we krwi potwierdzając niedocukrzenie.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Podać węglowodany proste (sok owocowy, coca-cola, cukier spożywczy rozpuszczony</w:t>
      </w:r>
      <w:r>
        <w:rPr>
          <w:rFonts w:ascii="Tahoma" w:hAnsi="Tahoma" w:cs="Tahoma"/>
          <w:sz w:val="24"/>
          <w:szCs w:val="24"/>
        </w:rPr>
        <w:t xml:space="preserve"> </w:t>
      </w:r>
      <w:r w:rsidRPr="00625C0A">
        <w:rPr>
          <w:rFonts w:ascii="Tahoma" w:hAnsi="Tahoma" w:cs="Tahoma"/>
          <w:sz w:val="24"/>
          <w:szCs w:val="24"/>
        </w:rPr>
        <w:t>w wodzie lub herbacie, glukoza w tabletkach, płynny miód.</w:t>
      </w:r>
    </w:p>
    <w:p w:rsidR="00270DC2" w:rsidRDefault="00270DC2" w:rsidP="00B0274C">
      <w:pPr>
        <w:spacing w:after="0"/>
        <w:jc w:val="both"/>
        <w:rPr>
          <w:rFonts w:ascii="Tahoma" w:hAnsi="Tahoma" w:cs="Tahoma"/>
          <w:b/>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NIE WOLNO</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Zastępować węglowodanów prostych słodyczami zawierającymi tłuszcze, jak np.</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czekolada, ponieważ utrudniają one wchłanianie glukozy z przewodu pokarmowego).</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Ponownie oznaczyć glikemię po 10-15 minutach.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Zawsze należy dążyć do ustalenia przyczyny niedocukrzenia.</w:t>
      </w:r>
    </w:p>
    <w:p w:rsidR="00270DC2" w:rsidRDefault="00270DC2" w:rsidP="00B0274C">
      <w:pPr>
        <w:spacing w:after="0"/>
        <w:jc w:val="both"/>
        <w:rPr>
          <w:rFonts w:ascii="Tahoma" w:hAnsi="Tahoma" w:cs="Tahoma"/>
          <w:b/>
          <w:sz w:val="24"/>
          <w:szCs w:val="24"/>
        </w:rPr>
      </w:pPr>
    </w:p>
    <w:p w:rsidR="00270DC2" w:rsidRPr="00625C0A" w:rsidRDefault="00270DC2" w:rsidP="00B0274C">
      <w:pPr>
        <w:spacing w:after="0"/>
        <w:jc w:val="both"/>
        <w:rPr>
          <w:rFonts w:ascii="Tahoma" w:hAnsi="Tahoma" w:cs="Tahoma"/>
          <w:sz w:val="24"/>
          <w:szCs w:val="24"/>
        </w:rPr>
      </w:pPr>
      <w:r w:rsidRPr="00625C0A">
        <w:rPr>
          <w:rFonts w:ascii="Tahoma" w:hAnsi="Tahoma" w:cs="Tahoma"/>
          <w:b/>
          <w:sz w:val="24"/>
          <w:szCs w:val="24"/>
        </w:rPr>
        <w:t>POSTĘPOWANIE PRZY HIPOGLIKEMII ŚREDNIO - CIĘŻKIEJ</w:t>
      </w:r>
      <w:r w:rsidRPr="00625C0A">
        <w:rPr>
          <w:rFonts w:ascii="Tahoma" w:hAnsi="Tahoma" w:cs="Tahoma"/>
          <w:sz w:val="24"/>
          <w:szCs w:val="24"/>
        </w:rPr>
        <w:t xml:space="preserve"> - dziecko ma częściowe</w:t>
      </w:r>
      <w:r>
        <w:rPr>
          <w:rFonts w:ascii="Tahoma" w:hAnsi="Tahoma" w:cs="Tahoma"/>
          <w:sz w:val="24"/>
          <w:szCs w:val="24"/>
        </w:rPr>
        <w:t xml:space="preserve"> </w:t>
      </w:r>
      <w:r w:rsidRPr="00625C0A">
        <w:rPr>
          <w:rFonts w:ascii="Tahoma" w:hAnsi="Tahoma" w:cs="Tahoma"/>
          <w:sz w:val="24"/>
          <w:szCs w:val="24"/>
        </w:rPr>
        <w:t>zaburzenia świadomości, pozostaje w ograniczonym kontakcie z nami, potrzebuje</w:t>
      </w:r>
      <w:r>
        <w:rPr>
          <w:rFonts w:ascii="Tahoma" w:hAnsi="Tahoma" w:cs="Tahoma"/>
          <w:sz w:val="24"/>
          <w:szCs w:val="24"/>
        </w:rPr>
        <w:t xml:space="preserve"> </w:t>
      </w:r>
      <w:r w:rsidRPr="00625C0A">
        <w:rPr>
          <w:rFonts w:ascii="Tahoma" w:hAnsi="Tahoma" w:cs="Tahoma"/>
          <w:sz w:val="24"/>
          <w:szCs w:val="24"/>
        </w:rPr>
        <w:t>bezwzględnej pomocy osoby drugiej:</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Oznaczyć glikemię i potwierdzić niedocukrzenie.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Jeżeli dziecko może połykać podać do picia płyn o dużym stężeniu cukru (np. 3-5</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kostek cukru rozpuszczonych w 1 szklanki wody, coli, soku).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Jeżeli dziecko nie może połykać postępujemy tak jak w przypadku glikemii ciężkiej.</w:t>
      </w:r>
    </w:p>
    <w:p w:rsidR="00270DC2" w:rsidRDefault="00270DC2" w:rsidP="00B0274C">
      <w:pPr>
        <w:spacing w:after="0"/>
        <w:jc w:val="both"/>
        <w:rPr>
          <w:rFonts w:ascii="Tahoma" w:hAnsi="Tahoma" w:cs="Tahoma"/>
          <w:b/>
          <w:sz w:val="24"/>
          <w:szCs w:val="24"/>
        </w:rPr>
      </w:pPr>
    </w:p>
    <w:p w:rsidR="00270DC2" w:rsidRPr="00625C0A" w:rsidRDefault="00270DC2" w:rsidP="00B0274C">
      <w:pPr>
        <w:spacing w:after="0"/>
        <w:jc w:val="both"/>
        <w:rPr>
          <w:rFonts w:ascii="Tahoma" w:hAnsi="Tahoma" w:cs="Tahoma"/>
          <w:sz w:val="24"/>
          <w:szCs w:val="24"/>
        </w:rPr>
      </w:pPr>
      <w:r w:rsidRPr="00625C0A">
        <w:rPr>
          <w:rFonts w:ascii="Tahoma" w:hAnsi="Tahoma" w:cs="Tahoma"/>
          <w:b/>
          <w:sz w:val="24"/>
          <w:szCs w:val="24"/>
        </w:rPr>
        <w:t>POSTĘPOWANIE PRZY HIPOGLIKEMII CIĘŻKIEJ</w:t>
      </w:r>
      <w:r w:rsidRPr="00625C0A">
        <w:rPr>
          <w:rFonts w:ascii="Tahoma" w:hAnsi="Tahoma" w:cs="Tahoma"/>
          <w:sz w:val="24"/>
          <w:szCs w:val="24"/>
        </w:rPr>
        <w:t xml:space="preserve"> – dziecko jest nieprzytomne, nie</w:t>
      </w:r>
      <w:r>
        <w:rPr>
          <w:rFonts w:ascii="Tahoma" w:hAnsi="Tahoma" w:cs="Tahoma"/>
          <w:sz w:val="24"/>
          <w:szCs w:val="24"/>
        </w:rPr>
        <w:t xml:space="preserve"> </w:t>
      </w:r>
      <w:r w:rsidRPr="00625C0A">
        <w:rPr>
          <w:rFonts w:ascii="Tahoma" w:hAnsi="Tahoma" w:cs="Tahoma"/>
          <w:sz w:val="24"/>
          <w:szCs w:val="24"/>
        </w:rPr>
        <w:t>ma z nim żadnego kontaktu, nie reaguje na żadne bodźce, może mieć drgawki. Dziecku,</w:t>
      </w:r>
      <w:r>
        <w:rPr>
          <w:rFonts w:ascii="Tahoma" w:hAnsi="Tahoma" w:cs="Tahoma"/>
          <w:sz w:val="24"/>
          <w:szCs w:val="24"/>
        </w:rPr>
        <w:t xml:space="preserve"> </w:t>
      </w:r>
      <w:r w:rsidRPr="00625C0A">
        <w:rPr>
          <w:rFonts w:ascii="Tahoma" w:hAnsi="Tahoma" w:cs="Tahoma"/>
          <w:sz w:val="24"/>
          <w:szCs w:val="24"/>
        </w:rPr>
        <w:t>które jest nieprzytomne NIE WOLNO podawać niczego do picia ani do jedzenia do ust!!!:</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Układamy dziecko na boku.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Wstrzykujemy domięśniowo glukagon, jest to zastrzyk ratujący życie.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Wzywamy pogotowie ratunkowe.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Kontaktujemy się z rodzicami dziecka.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5. Dopiero gdy dziecko odzyska przytomność (po podaniu glukagonu powinno odzyskać</w:t>
      </w:r>
      <w:r>
        <w:rPr>
          <w:rFonts w:ascii="Tahoma" w:hAnsi="Tahoma" w:cs="Tahoma"/>
          <w:sz w:val="24"/>
          <w:szCs w:val="24"/>
        </w:rPr>
        <w:t xml:space="preserve"> </w:t>
      </w:r>
      <w:r w:rsidRPr="00625C0A">
        <w:rPr>
          <w:rFonts w:ascii="Tahoma" w:hAnsi="Tahoma" w:cs="Tahoma"/>
          <w:sz w:val="24"/>
          <w:szCs w:val="24"/>
        </w:rPr>
        <w:t>przytomność po kilkunastu minutach) i jeżeli dziecko będzie w dobrym kontakcie</w:t>
      </w:r>
      <w:r>
        <w:rPr>
          <w:rFonts w:ascii="Tahoma" w:hAnsi="Tahoma" w:cs="Tahoma"/>
          <w:sz w:val="24"/>
          <w:szCs w:val="24"/>
        </w:rPr>
        <w:t xml:space="preserve"> </w:t>
      </w:r>
      <w:r w:rsidRPr="00625C0A">
        <w:rPr>
          <w:rFonts w:ascii="Tahoma" w:hAnsi="Tahoma" w:cs="Tahoma"/>
          <w:sz w:val="24"/>
          <w:szCs w:val="24"/>
        </w:rPr>
        <w:t>można mu podać węglowodany doustnie (sok, cola, tabl. glukozy).</w:t>
      </w:r>
    </w:p>
    <w:p w:rsidR="00270DC2" w:rsidRDefault="00270DC2" w:rsidP="00B0274C">
      <w:pPr>
        <w:spacing w:after="0"/>
        <w:jc w:val="both"/>
        <w:rPr>
          <w:rFonts w:ascii="Tahoma" w:hAnsi="Tahoma" w:cs="Tahoma"/>
          <w:b/>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U dzieci leczonych pompą:</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Zatrzymaj pompę.</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Potwierdź hipoglikemię.</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Jeżeli dziecko jest przytomne podaj węglowodany proste.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Odczekaj 10-15 minut i zbadaj ponownie poziom glukozy we krwi, jeżeli nie ma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poprawy podaj ponownie cukry proste.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5. Jeżeli objawy ustąpią i kontrolny pomiar glikemii wskazuje podnoszenie się stężenia</w:t>
      </w:r>
      <w:r>
        <w:rPr>
          <w:rFonts w:ascii="Tahoma" w:hAnsi="Tahoma" w:cs="Tahoma"/>
          <w:sz w:val="24"/>
          <w:szCs w:val="24"/>
        </w:rPr>
        <w:t xml:space="preserve"> </w:t>
      </w:r>
      <w:r w:rsidRPr="00625C0A">
        <w:rPr>
          <w:rFonts w:ascii="Tahoma" w:hAnsi="Tahoma" w:cs="Tahoma"/>
          <w:sz w:val="24"/>
          <w:szCs w:val="24"/>
        </w:rPr>
        <w:t>glukozy, włącz pompę i podaj kanapkę lub inne węglowodany złożone.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6. Jeżeli dziecko jest nieprzytomne lub ma drgawki połóż je w pozycji bezpiecznej, podaj</w:t>
      </w:r>
      <w:r>
        <w:rPr>
          <w:rFonts w:ascii="Tahoma" w:hAnsi="Tahoma" w:cs="Tahoma"/>
          <w:sz w:val="24"/>
          <w:szCs w:val="24"/>
        </w:rPr>
        <w:t xml:space="preserve"> </w:t>
      </w:r>
      <w:r w:rsidRPr="00625C0A">
        <w:rPr>
          <w:rFonts w:ascii="Tahoma" w:hAnsi="Tahoma" w:cs="Tahoma"/>
          <w:sz w:val="24"/>
          <w:szCs w:val="24"/>
        </w:rPr>
        <w:t>domięśniowo zastrzyk z glukagonu i wezwij karetkę pogotowia.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Po epizodzie hipoglikemii nie zostawiaj dziecka samego! Dziecko nie może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 xml:space="preserve">podejmować wysiłku fizycznego dopóki wszystkie objawy hipoglikemii nie </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ustąpią!</w:t>
      </w: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OBJAWY HIPERGLIKEMII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Wzmożone pragnienie, potrzeba częstego oddawania moczu.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Rozdrażnienie, zaburzenia koncentracji.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Złe samopoczucie, osłabienie, przygnębienie, apatia.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Jeżeli do ww. objawów dołączą:</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ból głowy, ból brzucha.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nudności i wymioty.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ciężki oddech.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może to świadczyć o rozwoju kwasicy cukrzycowej.</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Należy wtedy bezzwłocznie: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Zbadać poziom glukozy.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Skontaktować się z rodzicami lub wezwać pogotowie.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POSTĘPOWANIE PRZY HIPERGLIKEMII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Podajemy insulinę (tzw. dawka korekcyjna),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Uzupełniamy płyny (dziecko powinno dużo pić, przeciętnie 1litr w okresie 1,5-2 godz.,</w:t>
      </w:r>
      <w:r>
        <w:rPr>
          <w:rFonts w:ascii="Tahoma" w:hAnsi="Tahoma" w:cs="Tahoma"/>
          <w:sz w:val="24"/>
          <w:szCs w:val="24"/>
        </w:rPr>
        <w:t xml:space="preserve"> </w:t>
      </w:r>
      <w:r w:rsidRPr="00625C0A">
        <w:rPr>
          <w:rFonts w:ascii="Tahoma" w:hAnsi="Tahoma" w:cs="Tahoma"/>
          <w:sz w:val="24"/>
          <w:szCs w:val="24"/>
        </w:rPr>
        <w:t>najlepszym płynem jest niegazowana woda mineralna),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Samokontrola (badanie moczu na obecność cukromoczu i ketonurii, po około 1 godz.</w:t>
      </w:r>
      <w:r>
        <w:rPr>
          <w:rFonts w:ascii="Tahoma" w:hAnsi="Tahoma" w:cs="Tahoma"/>
          <w:sz w:val="24"/>
          <w:szCs w:val="24"/>
        </w:rPr>
        <w:t xml:space="preserve"> </w:t>
      </w:r>
      <w:r w:rsidRPr="00625C0A">
        <w:rPr>
          <w:rFonts w:ascii="Tahoma" w:hAnsi="Tahoma" w:cs="Tahoma"/>
          <w:sz w:val="24"/>
          <w:szCs w:val="24"/>
        </w:rPr>
        <w:t>należy dokonać kontrolnego pomiaru glikemii),</w:t>
      </w:r>
    </w:p>
    <w:p w:rsidR="00270DC2" w:rsidRDefault="00270DC2" w:rsidP="00B0274C">
      <w:pPr>
        <w:spacing w:after="0"/>
        <w:jc w:val="both"/>
        <w:rPr>
          <w:rFonts w:ascii="Tahoma" w:hAnsi="Tahoma" w:cs="Tahoma"/>
          <w:sz w:val="24"/>
          <w:szCs w:val="24"/>
        </w:rPr>
      </w:pPr>
      <w:r w:rsidRPr="00625C0A">
        <w:rPr>
          <w:rFonts w:ascii="Tahoma" w:hAnsi="Tahoma" w:cs="Tahoma"/>
          <w:sz w:val="24"/>
          <w:szCs w:val="24"/>
        </w:rPr>
        <w:t>4. W razie stwierdzenia hiperglikemii dziecko nie powinno jeść, dopóki poziom glikemii</w:t>
      </w:r>
      <w:r>
        <w:rPr>
          <w:rFonts w:ascii="Tahoma" w:hAnsi="Tahoma" w:cs="Tahoma"/>
          <w:sz w:val="24"/>
          <w:szCs w:val="24"/>
        </w:rPr>
        <w:t xml:space="preserve"> </w:t>
      </w:r>
      <w:r w:rsidRPr="00625C0A">
        <w:rPr>
          <w:rFonts w:ascii="Tahoma" w:hAnsi="Tahoma" w:cs="Tahoma"/>
          <w:sz w:val="24"/>
          <w:szCs w:val="24"/>
        </w:rPr>
        <w:t>nie obniży się.</w:t>
      </w:r>
    </w:p>
    <w:p w:rsidR="00270DC2"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Niezbędnik szkolny, czyli co uczeń z cukrzycą zawsze powinien mieć ze sobą w</w:t>
      </w:r>
      <w:r>
        <w:rPr>
          <w:rFonts w:ascii="Tahoma" w:hAnsi="Tahoma" w:cs="Tahoma"/>
          <w:b/>
          <w:sz w:val="24"/>
          <w:szCs w:val="24"/>
        </w:rPr>
        <w:t xml:space="preserve"> </w:t>
      </w:r>
      <w:r w:rsidRPr="00625C0A">
        <w:rPr>
          <w:rFonts w:ascii="Tahoma" w:hAnsi="Tahoma" w:cs="Tahoma"/>
          <w:b/>
          <w:sz w:val="24"/>
          <w:szCs w:val="24"/>
        </w:rPr>
        <w:t>szkole: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Pen – „wstrzykiwacz” z insuliną.</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Pompę insulinową, jeżeli jest leczone przy pomocy pompy.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Nakłuwacz z zestawem igieł.</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Glukometr z zestawem pasków oraz gazików.</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5. Plastikowy pojemnik na zużyte igły i paski.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6. Drugie śniadanie lub dodatkowe posiłki przeliczone na wymienniki np. przeznaczone</w:t>
      </w:r>
      <w:r>
        <w:rPr>
          <w:rFonts w:ascii="Tahoma" w:hAnsi="Tahoma" w:cs="Tahoma"/>
          <w:sz w:val="24"/>
          <w:szCs w:val="24"/>
        </w:rPr>
        <w:t xml:space="preserve"> </w:t>
      </w:r>
      <w:r w:rsidRPr="00625C0A">
        <w:rPr>
          <w:rFonts w:ascii="Tahoma" w:hAnsi="Tahoma" w:cs="Tahoma"/>
          <w:sz w:val="24"/>
          <w:szCs w:val="24"/>
        </w:rPr>
        <w:t>na „zabezpieczenie” zajęć wf w danym dniu.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7. Dodatkowe produkty – soczek owocowy, tabletki z glukozą w razie pojawienia się</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objawów hipoglikemii.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8. Telefon do rodziców.</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9. Informację w postaci kartki lub bransoletki na rękę, która informuje, że dziecko choruje</w:t>
      </w:r>
      <w:r>
        <w:rPr>
          <w:rFonts w:ascii="Tahoma" w:hAnsi="Tahoma" w:cs="Tahoma"/>
          <w:sz w:val="24"/>
          <w:szCs w:val="24"/>
        </w:rPr>
        <w:t xml:space="preserve"> </w:t>
      </w:r>
      <w:r w:rsidRPr="00625C0A">
        <w:rPr>
          <w:rFonts w:ascii="Tahoma" w:hAnsi="Tahoma" w:cs="Tahoma"/>
          <w:sz w:val="24"/>
          <w:szCs w:val="24"/>
        </w:rPr>
        <w:t>na cukrzycę.</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0. Glukagon (zestaw w pomarańczowym pudełku).</w:t>
      </w:r>
    </w:p>
    <w:p w:rsidR="00270DC2"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sz w:val="24"/>
          <w:szCs w:val="24"/>
        </w:rPr>
      </w:pPr>
      <w:r w:rsidRPr="00625C0A">
        <w:rPr>
          <w:rFonts w:ascii="Tahoma" w:hAnsi="Tahoma" w:cs="Tahoma"/>
          <w:b/>
          <w:sz w:val="24"/>
          <w:szCs w:val="24"/>
        </w:rPr>
        <w:t>Szkolny kodeks praw dziecka z cukrzycą</w:t>
      </w:r>
      <w:r w:rsidRPr="00625C0A">
        <w:rPr>
          <w:rFonts w:ascii="Tahoma" w:hAnsi="Tahoma" w:cs="Tahoma"/>
          <w:sz w:val="24"/>
          <w:szCs w:val="24"/>
        </w:rPr>
        <w:t xml:space="preserve"> – każdemu dziecku z cukrzycą typu 1 należy</w:t>
      </w:r>
      <w:r>
        <w:rPr>
          <w:rFonts w:ascii="Tahoma" w:hAnsi="Tahoma" w:cs="Tahoma"/>
          <w:sz w:val="24"/>
          <w:szCs w:val="24"/>
        </w:rPr>
        <w:t xml:space="preserve"> </w:t>
      </w:r>
      <w:r w:rsidRPr="00625C0A">
        <w:rPr>
          <w:rFonts w:ascii="Tahoma" w:hAnsi="Tahoma" w:cs="Tahoma"/>
          <w:sz w:val="24"/>
          <w:szCs w:val="24"/>
        </w:rPr>
        <w:t>zapewnić w szkole: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Możliwość zmierzenia poziomu glukozy na glukometrze w dowolnym momencie –</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także w trakcie trwania lekcji.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Możliwość podania insuliny.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Możliwość zmiany zestawu infuzyjnego w przypadku leczenia osobista pompą</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insulinową w odpowiednich warunkach zapewniających bezpieczeństwo i dyskrecję.</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Właściwe leczenie niedocukrzenia zgodnie ze schematem ustalonym z pielęgniarką</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higienistką szkolną i rodzicami dziecka.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5. Możliwość spożycia posiłków o określonej godzinie, a jeśli istnieje taka potrzeba,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nawet w trakcie trwania lekcji.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6. Możliwość zaspokojenia pragnienia oraz możliwość korzystania z toalety, także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 czasie trwania zajęć lekcyjnych.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7. Możliwość uczestniczenia w pełnym zakresie w zajęciach wychowania fizycznego oraz</w:t>
      </w:r>
      <w:r>
        <w:rPr>
          <w:rFonts w:ascii="Tahoma" w:hAnsi="Tahoma" w:cs="Tahoma"/>
          <w:sz w:val="24"/>
          <w:szCs w:val="24"/>
        </w:rPr>
        <w:t xml:space="preserve"> </w:t>
      </w:r>
      <w:r w:rsidRPr="00625C0A">
        <w:rPr>
          <w:rFonts w:ascii="Tahoma" w:hAnsi="Tahoma" w:cs="Tahoma"/>
          <w:sz w:val="24"/>
          <w:szCs w:val="24"/>
        </w:rPr>
        <w:t>różnych zajęciach pozaszkolnych, np. wycieczkach turystycznych, zielonych szkołach.</w:t>
      </w:r>
    </w:p>
    <w:p w:rsidR="00270DC2" w:rsidRDefault="00270DC2" w:rsidP="00B0274C">
      <w:pPr>
        <w:spacing w:after="0"/>
        <w:jc w:val="both"/>
        <w:rPr>
          <w:rFonts w:ascii="Tahoma" w:hAnsi="Tahoma" w:cs="Tahoma"/>
          <w:sz w:val="24"/>
          <w:szCs w:val="24"/>
        </w:rPr>
      </w:pPr>
    </w:p>
    <w:p w:rsidR="00270DC2" w:rsidRPr="00B676F7" w:rsidRDefault="00270DC2" w:rsidP="00B0274C">
      <w:pPr>
        <w:spacing w:after="0"/>
        <w:jc w:val="both"/>
        <w:rPr>
          <w:rFonts w:ascii="Tahoma" w:hAnsi="Tahoma" w:cs="Tahoma"/>
          <w:b/>
          <w:sz w:val="24"/>
          <w:szCs w:val="24"/>
          <w:u w:val="single"/>
        </w:rPr>
      </w:pPr>
      <w:r w:rsidRPr="00B676F7">
        <w:rPr>
          <w:rFonts w:ascii="Tahoma" w:hAnsi="Tahoma" w:cs="Tahoma"/>
          <w:b/>
          <w:sz w:val="24"/>
          <w:szCs w:val="24"/>
          <w:u w:val="single"/>
        </w:rPr>
        <w:t>DZIECKO Z PADACZKĄ</w:t>
      </w:r>
    </w:p>
    <w:p w:rsidR="00270DC2" w:rsidRPr="00625C0A"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Padaczką określamy skłonność do występowania nawracających, nie prowokowanych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napadów. Napadem padaczkowym potocznie nazywamy napadowo występujące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zaburzenia w funkcjonowaniu mózgu objawiające się widocznymi zaburzeniami, zwykle</w:t>
      </w:r>
      <w:r>
        <w:rPr>
          <w:rFonts w:ascii="Tahoma" w:hAnsi="Tahoma" w:cs="Tahoma"/>
          <w:sz w:val="24"/>
          <w:szCs w:val="24"/>
        </w:rPr>
        <w:t xml:space="preserve"> </w:t>
      </w:r>
      <w:r w:rsidRPr="00625C0A">
        <w:rPr>
          <w:rFonts w:ascii="Tahoma" w:hAnsi="Tahoma" w:cs="Tahoma"/>
          <w:sz w:val="24"/>
          <w:szCs w:val="24"/>
        </w:rPr>
        <w:t>ruchowymi. Niekiedy jedynym widocznym objawem napadu są kilkusekundowe</w:t>
      </w:r>
      <w:r>
        <w:rPr>
          <w:rFonts w:ascii="Tahoma" w:hAnsi="Tahoma" w:cs="Tahoma"/>
          <w:sz w:val="24"/>
          <w:szCs w:val="24"/>
        </w:rPr>
        <w:t xml:space="preserve"> </w:t>
      </w:r>
      <w:r w:rsidRPr="00625C0A">
        <w:rPr>
          <w:rFonts w:ascii="Tahoma" w:hAnsi="Tahoma" w:cs="Tahoma"/>
          <w:sz w:val="24"/>
          <w:szCs w:val="24"/>
        </w:rPr>
        <w:t>zaburzenia świadomości. Napady padaczkowe dzieli się na napady pierwotne uogólnione</w:t>
      </w:r>
      <w:r>
        <w:rPr>
          <w:rFonts w:ascii="Tahoma" w:hAnsi="Tahoma" w:cs="Tahoma"/>
          <w:sz w:val="24"/>
          <w:szCs w:val="24"/>
        </w:rPr>
        <w:t xml:space="preserve"> </w:t>
      </w:r>
      <w:r w:rsidRPr="00625C0A">
        <w:rPr>
          <w:rFonts w:ascii="Tahoma" w:hAnsi="Tahoma" w:cs="Tahoma"/>
          <w:sz w:val="24"/>
          <w:szCs w:val="24"/>
        </w:rPr>
        <w:t>oraz napady częściowe (zlokalizowane).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Napady pierwotnie uogólnione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Napady nieświadomości, najczęściej kilkusekundowa utrata kontaktu z otoczeniem.</w:t>
      </w:r>
      <w:r>
        <w:rPr>
          <w:rFonts w:ascii="Tahoma" w:hAnsi="Tahoma" w:cs="Tahoma"/>
          <w:sz w:val="24"/>
          <w:szCs w:val="24"/>
        </w:rPr>
        <w:t xml:space="preserve"> </w:t>
      </w:r>
      <w:r w:rsidRPr="00625C0A">
        <w:rPr>
          <w:rFonts w:ascii="Tahoma" w:hAnsi="Tahoma" w:cs="Tahoma"/>
          <w:sz w:val="24"/>
          <w:szCs w:val="24"/>
        </w:rPr>
        <w:t>Atypowym napadom nieświadomości mogą towarzyszyć mruganie lub gwałtowne ruchy o</w:t>
      </w:r>
      <w:r>
        <w:rPr>
          <w:rFonts w:ascii="Tahoma" w:hAnsi="Tahoma" w:cs="Tahoma"/>
          <w:sz w:val="24"/>
          <w:szCs w:val="24"/>
        </w:rPr>
        <w:t xml:space="preserve"> </w:t>
      </w:r>
      <w:r w:rsidRPr="00625C0A">
        <w:rPr>
          <w:rFonts w:ascii="Tahoma" w:hAnsi="Tahoma" w:cs="Tahoma"/>
          <w:sz w:val="24"/>
          <w:szCs w:val="24"/>
        </w:rPr>
        <w:t>niewielkim zakresie w obrębie ust.</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Napady atoniczne – napad spowodowany nagłym i krótkotrwałym obniżeniem</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napięcia mięśniowego w określonych grupach mięśni.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Napady toniczne – występuje głównie u małych dzieci zazwyczaj podczas zasypiania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lub budzenia; charakteryzuje się nagłym, symetrycznym wzrostem napięcia mięśni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w obrębie kończyn i tułowia.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Napady toniczno-kloniczne – w fazie tonicznej dochodzi do nagłej utraty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przytomności, skurczu mięśni, zatrzymania oddechu; faza kloniczna charakteryzuje się</w:t>
      </w:r>
      <w:r>
        <w:rPr>
          <w:rFonts w:ascii="Tahoma" w:hAnsi="Tahoma" w:cs="Tahoma"/>
          <w:sz w:val="24"/>
          <w:szCs w:val="24"/>
        </w:rPr>
        <w:t xml:space="preserve"> </w:t>
      </w:r>
      <w:r w:rsidRPr="00625C0A">
        <w:rPr>
          <w:rFonts w:ascii="Tahoma" w:hAnsi="Tahoma" w:cs="Tahoma"/>
          <w:sz w:val="24"/>
          <w:szCs w:val="24"/>
        </w:rPr>
        <w:t>rytmicznymi, gwałtownymi skurczami mięśni kończyn i tułowia, następnie przechodzi</w:t>
      </w:r>
      <w:r>
        <w:rPr>
          <w:rFonts w:ascii="Tahoma" w:hAnsi="Tahoma" w:cs="Tahoma"/>
          <w:sz w:val="24"/>
          <w:szCs w:val="24"/>
        </w:rPr>
        <w:t xml:space="preserve"> </w:t>
      </w:r>
      <w:r w:rsidRPr="00625C0A">
        <w:rPr>
          <w:rFonts w:ascii="Tahoma" w:hAnsi="Tahoma" w:cs="Tahoma"/>
          <w:sz w:val="24"/>
          <w:szCs w:val="24"/>
        </w:rPr>
        <w:t>w kilkuminutową śpiączkę.</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5. Napady kloniczne – napady głównie u niemowląt i małych dzieci, częściej w przebiegu</w:t>
      </w:r>
      <w:r>
        <w:rPr>
          <w:rFonts w:ascii="Tahoma" w:hAnsi="Tahoma" w:cs="Tahoma"/>
          <w:sz w:val="24"/>
          <w:szCs w:val="24"/>
        </w:rPr>
        <w:t xml:space="preserve"> </w:t>
      </w:r>
      <w:r w:rsidRPr="00625C0A">
        <w:rPr>
          <w:rFonts w:ascii="Tahoma" w:hAnsi="Tahoma" w:cs="Tahoma"/>
          <w:sz w:val="24"/>
          <w:szCs w:val="24"/>
        </w:rPr>
        <w:t>gorączki, cechują je symetryczne skurcze mięśni kończyn występujące seriami.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6. Napady miokloniczne - charakteryzują się gwałtownymi synchronicznymi skurczami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mięśni szyi, obręczy barkowej, ramion i ud przy względnie zachowanej świadomości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chorego.</w:t>
      </w: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Napady częściowe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Napady częściowe z objawami prostymi –świadomość w czasie napadów jest na ogół</w:t>
      </w:r>
      <w:r>
        <w:rPr>
          <w:rFonts w:ascii="Tahoma" w:hAnsi="Tahoma" w:cs="Tahoma"/>
          <w:sz w:val="24"/>
          <w:szCs w:val="24"/>
        </w:rPr>
        <w:t xml:space="preserve"> </w:t>
      </w:r>
      <w:r w:rsidRPr="00625C0A">
        <w:rPr>
          <w:rFonts w:ascii="Tahoma" w:hAnsi="Tahoma" w:cs="Tahoma"/>
          <w:sz w:val="24"/>
          <w:szCs w:val="24"/>
        </w:rPr>
        <w:t>zachowana, zwykle napady dotyczą określonej okolicy np. ręki lub ust.</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Napady częściowe z objawami złożonymi – niektórym napadom mogą towarzyszyć</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zaburzenia świadomości o charakterze omamów i złudzeń; pacjent ma wrażenie, że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już znajdował się w danej sytuacji życiowej lub przeciwnie, że nie zna sytuacji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i przedmiotów, z którymi w rzeczywistości się już stykał, do tego typu napadów</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zaliczane są także napady psychoruchowe z towarzyszącymi im różnymi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automatyzmami (cmokanie), u dzieci mogą niekiedy występować napady nietypowe,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manifestujące się klinicznie bólami brzucha, głowy, omdleniami, napadami lęku itp..</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Napady częściowe wtórnie uogólnione – rozpoczyna się zwykle od napadowych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mioklonicznych lub klonicznych skurczów ograniczonych do określonych grup mięśni,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aby następnie rozprzestrzenić się i doprowadzić do wtórnie uogólnionego napadu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toniczno-klonicznego (tzw. napadu dużego).</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Zespoły padaczkowe wieku dziecięcego - zespół Westa, zespół Lennoxa-Gastauta,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dziecięca padaczka nieświadomości (piknolepsja), padaczka Rolanda, młodzieńcza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padaczka nieświadomości, zespół Janza, padaczka odruchowa, omdlenia odruchowe,</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napady rzekomo padaczkowe.</w:t>
      </w:r>
      <w:r>
        <w:rPr>
          <w:rFonts w:ascii="Tahoma" w:hAnsi="Tahoma" w:cs="Tahoma"/>
          <w:sz w:val="24"/>
          <w:szCs w:val="24"/>
        </w:rPr>
        <w:t xml:space="preserve"> </w:t>
      </w:r>
      <w:r w:rsidRPr="00625C0A">
        <w:rPr>
          <w:rFonts w:ascii="Tahoma" w:hAnsi="Tahoma" w:cs="Tahoma"/>
          <w:sz w:val="24"/>
          <w:szCs w:val="24"/>
        </w:rPr>
        <w:t>Leczenie padaczki jest procesem przewlekłym, wymaga systematycznego, codziennego</w:t>
      </w:r>
      <w:r>
        <w:rPr>
          <w:rFonts w:ascii="Tahoma" w:hAnsi="Tahoma" w:cs="Tahoma"/>
          <w:sz w:val="24"/>
          <w:szCs w:val="24"/>
        </w:rPr>
        <w:t xml:space="preserve"> </w:t>
      </w:r>
      <w:r w:rsidRPr="00625C0A">
        <w:rPr>
          <w:rFonts w:ascii="Tahoma" w:hAnsi="Tahoma" w:cs="Tahoma"/>
          <w:sz w:val="24"/>
          <w:szCs w:val="24"/>
        </w:rPr>
        <w:t>podawania leków. Nagłe przerwanie leczenia, pominięcie którejś dawki, może zakończyć</w:t>
      </w:r>
      <w:r>
        <w:rPr>
          <w:rFonts w:ascii="Tahoma" w:hAnsi="Tahoma" w:cs="Tahoma"/>
          <w:sz w:val="24"/>
          <w:szCs w:val="24"/>
        </w:rPr>
        <w:t xml:space="preserve"> </w:t>
      </w:r>
      <w:r w:rsidRPr="00625C0A">
        <w:rPr>
          <w:rFonts w:ascii="Tahoma" w:hAnsi="Tahoma" w:cs="Tahoma"/>
          <w:sz w:val="24"/>
          <w:szCs w:val="24"/>
        </w:rPr>
        <w:t>się</w:t>
      </w:r>
      <w:r>
        <w:rPr>
          <w:rFonts w:ascii="Tahoma" w:hAnsi="Tahoma" w:cs="Tahoma"/>
          <w:sz w:val="24"/>
          <w:szCs w:val="24"/>
        </w:rPr>
        <w:t xml:space="preserve"> </w:t>
      </w:r>
      <w:r w:rsidRPr="00625C0A">
        <w:rPr>
          <w:rFonts w:ascii="Tahoma" w:hAnsi="Tahoma" w:cs="Tahoma"/>
          <w:sz w:val="24"/>
          <w:szCs w:val="24"/>
        </w:rPr>
        <w:t>napadem lub stanem padaczkowym. Z tego powodu tak ważne jest aby pacjent mógł</w:t>
      </w:r>
      <w:r>
        <w:rPr>
          <w:rFonts w:ascii="Tahoma" w:hAnsi="Tahoma" w:cs="Tahoma"/>
          <w:sz w:val="24"/>
          <w:szCs w:val="24"/>
        </w:rPr>
        <w:t xml:space="preserve"> </w:t>
      </w:r>
      <w:r w:rsidRPr="00625C0A">
        <w:rPr>
          <w:rFonts w:ascii="Tahoma" w:hAnsi="Tahoma" w:cs="Tahoma"/>
          <w:sz w:val="24"/>
          <w:szCs w:val="24"/>
        </w:rPr>
        <w:t>systematycznie przyjmować leki. W trakcie włączania leczenia lub jego modyfikacji</w:t>
      </w:r>
      <w:r>
        <w:rPr>
          <w:rFonts w:ascii="Tahoma" w:hAnsi="Tahoma" w:cs="Tahoma"/>
          <w:sz w:val="24"/>
          <w:szCs w:val="24"/>
        </w:rPr>
        <w:t xml:space="preserve"> </w:t>
      </w:r>
      <w:r w:rsidRPr="00625C0A">
        <w:rPr>
          <w:rFonts w:ascii="Tahoma" w:hAnsi="Tahoma" w:cs="Tahoma"/>
          <w:sz w:val="24"/>
          <w:szCs w:val="24"/>
        </w:rPr>
        <w:t>dziecko może wykazywać objawy senności, rozdrażnienia, zawrotów głowy.</w:t>
      </w:r>
    </w:p>
    <w:p w:rsidR="00270DC2" w:rsidRDefault="00270DC2" w:rsidP="00B0274C">
      <w:pPr>
        <w:spacing w:after="0"/>
        <w:jc w:val="both"/>
        <w:rPr>
          <w:rFonts w:ascii="Tahoma" w:hAnsi="Tahoma" w:cs="Tahoma"/>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W RAZIE WYSTĄPIENIA NAPADU NALEŻY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Przede wszystkim zachować spokój.</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Ułożyć chorego w bezpiecznym miejscu w pozycji bezpiecznej, na boku.</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Zabezpieczyć chorego przed możliwością urazu w czasie napadu – zdjąć okulary,</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usunąć z ust ciała obce, podłożyć coś miękkiego pod głowę.</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4. Asekurować w czasie napadu i pozostać z chorym do odzyskania pełnej świadomości.</w:t>
      </w:r>
    </w:p>
    <w:p w:rsidR="00270DC2" w:rsidRDefault="00270DC2" w:rsidP="00B0274C">
      <w:pPr>
        <w:spacing w:after="0"/>
        <w:jc w:val="both"/>
        <w:rPr>
          <w:rFonts w:ascii="Tahoma" w:hAnsi="Tahoma" w:cs="Tahoma"/>
          <w:b/>
          <w:sz w:val="24"/>
          <w:szCs w:val="24"/>
        </w:rPr>
      </w:pPr>
    </w:p>
    <w:p w:rsidR="00270DC2" w:rsidRPr="00625C0A" w:rsidRDefault="00270DC2" w:rsidP="00B0274C">
      <w:pPr>
        <w:spacing w:after="0"/>
        <w:jc w:val="both"/>
        <w:rPr>
          <w:rFonts w:ascii="Tahoma" w:hAnsi="Tahoma" w:cs="Tahoma"/>
          <w:b/>
          <w:sz w:val="24"/>
          <w:szCs w:val="24"/>
        </w:rPr>
      </w:pPr>
      <w:r w:rsidRPr="00625C0A">
        <w:rPr>
          <w:rFonts w:ascii="Tahoma" w:hAnsi="Tahoma" w:cs="Tahoma"/>
          <w:b/>
          <w:sz w:val="24"/>
          <w:szCs w:val="24"/>
        </w:rPr>
        <w:t>NIE WOLNO</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1 . Podnosić pacjenta.</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2. Krępować jego ruchów.</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3. Wkładać czegokolwiek między zęby lub do ust.</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Pomoc lekarska jest potrzebna, jeżeli był to pierwszy napad w życiu lub napad trwał</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dłużej niż 10 minut albo jeśli po napadzie wystąpiła długo trwająca gorączka, sugerująca</w:t>
      </w:r>
      <w:r>
        <w:rPr>
          <w:rFonts w:ascii="Tahoma" w:hAnsi="Tahoma" w:cs="Tahoma"/>
          <w:sz w:val="24"/>
          <w:szCs w:val="24"/>
        </w:rPr>
        <w:t xml:space="preserve"> </w:t>
      </w:r>
      <w:r w:rsidRPr="00625C0A">
        <w:rPr>
          <w:rFonts w:ascii="Tahoma" w:hAnsi="Tahoma" w:cs="Tahoma"/>
          <w:sz w:val="24"/>
          <w:szCs w:val="24"/>
        </w:rPr>
        <w:t>zapalenie opon mózgowo-rdzeniowych.</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Dzieciom chorym na padaczkę trudniej jest wykorzystać w pełni swoje możliwości</w:t>
      </w:r>
    </w:p>
    <w:p w:rsidR="00270DC2" w:rsidRPr="00625C0A" w:rsidRDefault="00270DC2" w:rsidP="00B0274C">
      <w:pPr>
        <w:spacing w:after="0"/>
        <w:jc w:val="both"/>
        <w:rPr>
          <w:rFonts w:ascii="Tahoma" w:hAnsi="Tahoma" w:cs="Tahoma"/>
          <w:sz w:val="24"/>
          <w:szCs w:val="24"/>
        </w:rPr>
      </w:pPr>
      <w:r w:rsidRPr="00625C0A">
        <w:rPr>
          <w:rFonts w:ascii="Tahoma" w:hAnsi="Tahoma" w:cs="Tahoma"/>
          <w:sz w:val="24"/>
          <w:szCs w:val="24"/>
        </w:rPr>
        <w:t>edukacyjne z przyczyn medycznych i społecznych. Narażone są na wyższy poziom stresu</w:t>
      </w:r>
      <w:r>
        <w:rPr>
          <w:rFonts w:ascii="Tahoma" w:hAnsi="Tahoma" w:cs="Tahoma"/>
          <w:sz w:val="24"/>
          <w:szCs w:val="24"/>
        </w:rPr>
        <w:t xml:space="preserve"> </w:t>
      </w:r>
      <w:r w:rsidRPr="00625C0A">
        <w:rPr>
          <w:rFonts w:ascii="Tahoma" w:hAnsi="Tahoma" w:cs="Tahoma"/>
          <w:sz w:val="24"/>
          <w:szCs w:val="24"/>
        </w:rPr>
        <w:t>wynikający z obawy przed napadem i komentarzami, stąd też częściej występują u nich</w:t>
      </w:r>
      <w:r>
        <w:rPr>
          <w:rFonts w:ascii="Tahoma" w:hAnsi="Tahoma" w:cs="Tahoma"/>
          <w:sz w:val="24"/>
          <w:szCs w:val="24"/>
        </w:rPr>
        <w:t xml:space="preserve"> </w:t>
      </w:r>
      <w:r w:rsidRPr="00625C0A">
        <w:rPr>
          <w:rFonts w:ascii="Tahoma" w:hAnsi="Tahoma" w:cs="Tahoma"/>
          <w:sz w:val="24"/>
          <w:szCs w:val="24"/>
        </w:rPr>
        <w:t>cechy zespołu nadpobudliwości psychoruchowej, trudności w czytaniu i pisaniu oraz inne</w:t>
      </w:r>
      <w:r>
        <w:rPr>
          <w:rFonts w:ascii="Tahoma" w:hAnsi="Tahoma" w:cs="Tahoma"/>
          <w:sz w:val="24"/>
          <w:szCs w:val="24"/>
        </w:rPr>
        <w:t xml:space="preserve"> </w:t>
      </w:r>
      <w:r w:rsidRPr="00625C0A">
        <w:rPr>
          <w:rFonts w:ascii="Tahoma" w:hAnsi="Tahoma" w:cs="Tahoma"/>
          <w:sz w:val="24"/>
          <w:szCs w:val="24"/>
        </w:rPr>
        <w:t>trudności szkolne. W razie narastających trudności szkolnych, trzeba zapewnić dziecku</w:t>
      </w:r>
      <w:r>
        <w:rPr>
          <w:rFonts w:ascii="Tahoma" w:hAnsi="Tahoma" w:cs="Tahoma"/>
          <w:sz w:val="24"/>
          <w:szCs w:val="24"/>
        </w:rPr>
        <w:t xml:space="preserve"> </w:t>
      </w:r>
      <w:r w:rsidRPr="00625C0A">
        <w:rPr>
          <w:rFonts w:ascii="Tahoma" w:hAnsi="Tahoma" w:cs="Tahoma"/>
          <w:sz w:val="24"/>
          <w:szCs w:val="24"/>
        </w:rPr>
        <w:t>możliwość douczania, zorganizować odpowiednio czas na naukę, z częstymi przerwami na</w:t>
      </w:r>
      <w:r>
        <w:rPr>
          <w:rFonts w:ascii="Tahoma" w:hAnsi="Tahoma" w:cs="Tahoma"/>
          <w:sz w:val="24"/>
          <w:szCs w:val="24"/>
        </w:rPr>
        <w:t xml:space="preserve"> </w:t>
      </w:r>
      <w:r w:rsidRPr="00625C0A">
        <w:rPr>
          <w:rFonts w:ascii="Tahoma" w:hAnsi="Tahoma" w:cs="Tahoma"/>
          <w:sz w:val="24"/>
          <w:szCs w:val="24"/>
        </w:rPr>
        <w:t>odpoczynek, modyfikować i zmieniać sposoby przyswajania wiadomości szkolnych. Nie</w:t>
      </w:r>
      <w:r>
        <w:rPr>
          <w:rFonts w:ascii="Tahoma" w:hAnsi="Tahoma" w:cs="Tahoma"/>
          <w:sz w:val="24"/>
          <w:szCs w:val="24"/>
        </w:rPr>
        <w:t xml:space="preserve"> </w:t>
      </w:r>
      <w:r w:rsidRPr="00625C0A">
        <w:rPr>
          <w:rFonts w:ascii="Tahoma" w:hAnsi="Tahoma" w:cs="Tahoma"/>
          <w:sz w:val="24"/>
          <w:szCs w:val="24"/>
        </w:rPr>
        <w:t>należy z zasady zwalniać dziecka z zajęć wychowania fizycznego ani z zabaw i zajęć</w:t>
      </w:r>
      <w:r>
        <w:rPr>
          <w:rFonts w:ascii="Tahoma" w:hAnsi="Tahoma" w:cs="Tahoma"/>
          <w:sz w:val="24"/>
          <w:szCs w:val="24"/>
        </w:rPr>
        <w:t xml:space="preserve"> </w:t>
      </w:r>
      <w:r w:rsidRPr="00625C0A">
        <w:rPr>
          <w:rFonts w:ascii="Tahoma" w:hAnsi="Tahoma" w:cs="Tahoma"/>
          <w:sz w:val="24"/>
          <w:szCs w:val="24"/>
        </w:rPr>
        <w:t>ruchowych w grupie rówieśników. Należy jedynie dbać o to, aby nie dopuszczać do</w:t>
      </w:r>
      <w:r>
        <w:rPr>
          <w:rFonts w:ascii="Tahoma" w:hAnsi="Tahoma" w:cs="Tahoma"/>
          <w:sz w:val="24"/>
          <w:szCs w:val="24"/>
        </w:rPr>
        <w:t xml:space="preserve"> </w:t>
      </w:r>
      <w:r w:rsidRPr="00625C0A">
        <w:rPr>
          <w:rFonts w:ascii="Tahoma" w:hAnsi="Tahoma" w:cs="Tahoma"/>
          <w:sz w:val="24"/>
          <w:szCs w:val="24"/>
        </w:rPr>
        <w:t>nadmiernego obciążenia fizycznego i psychicznego. Gdy zdarzają się napady, dziecko</w:t>
      </w:r>
      <w:r>
        <w:rPr>
          <w:rFonts w:ascii="Tahoma" w:hAnsi="Tahoma" w:cs="Tahoma"/>
          <w:sz w:val="24"/>
          <w:szCs w:val="24"/>
        </w:rPr>
        <w:t xml:space="preserve"> </w:t>
      </w:r>
      <w:r w:rsidRPr="00625C0A">
        <w:rPr>
          <w:rFonts w:ascii="Tahoma" w:hAnsi="Tahoma" w:cs="Tahoma"/>
          <w:sz w:val="24"/>
          <w:szCs w:val="24"/>
        </w:rPr>
        <w:t>powinno mieć zapewnioną opiekę w drodze do i ze szkoły.</w:t>
      </w: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Default="00270DC2" w:rsidP="00B0274C">
      <w:pPr>
        <w:spacing w:after="0"/>
        <w:jc w:val="both"/>
        <w:rPr>
          <w:rFonts w:ascii="Tahoma" w:hAnsi="Tahoma" w:cs="Tahoma"/>
          <w:sz w:val="24"/>
          <w:szCs w:val="24"/>
        </w:rPr>
      </w:pPr>
    </w:p>
    <w:p w:rsidR="00270DC2" w:rsidRPr="00B0274C" w:rsidRDefault="00270DC2" w:rsidP="00B0274C">
      <w:pPr>
        <w:autoSpaceDE w:val="0"/>
        <w:autoSpaceDN w:val="0"/>
        <w:adjustRightInd w:val="0"/>
        <w:spacing w:after="0" w:line="360" w:lineRule="auto"/>
        <w:jc w:val="center"/>
        <w:rPr>
          <w:rFonts w:ascii="Tahoma" w:hAnsi="Tahoma" w:cs="Tahoma"/>
          <w:b/>
          <w:bCs/>
          <w:color w:val="000000"/>
          <w:sz w:val="24"/>
          <w:szCs w:val="24"/>
        </w:rPr>
      </w:pPr>
      <w:r w:rsidRPr="00B0274C">
        <w:rPr>
          <w:rFonts w:ascii="Tahoma" w:hAnsi="Tahoma" w:cs="Tahoma"/>
          <w:b/>
          <w:bCs/>
          <w:color w:val="000000"/>
          <w:sz w:val="24"/>
          <w:szCs w:val="24"/>
        </w:rPr>
        <w:t>16. PROCEDURA POST</w:t>
      </w:r>
      <w:r w:rsidRPr="00B0274C">
        <w:rPr>
          <w:rFonts w:ascii="Tahoma" w:hAnsi="Tahoma" w:cs="Tahoma"/>
          <w:color w:val="000000"/>
          <w:sz w:val="24"/>
          <w:szCs w:val="24"/>
        </w:rPr>
        <w:t>Ę</w:t>
      </w:r>
      <w:r w:rsidRPr="00B0274C">
        <w:rPr>
          <w:rFonts w:ascii="Tahoma" w:hAnsi="Tahoma" w:cs="Tahoma"/>
          <w:b/>
          <w:bCs/>
          <w:color w:val="000000"/>
          <w:sz w:val="24"/>
          <w:szCs w:val="24"/>
        </w:rPr>
        <w:t>POWANIA W PRZYPADKU ZAGROŻENIA</w:t>
      </w:r>
    </w:p>
    <w:p w:rsidR="00270DC2" w:rsidRPr="00B0274C" w:rsidRDefault="00270DC2" w:rsidP="00B0274C">
      <w:pPr>
        <w:autoSpaceDE w:val="0"/>
        <w:autoSpaceDN w:val="0"/>
        <w:adjustRightInd w:val="0"/>
        <w:spacing w:after="0" w:line="360" w:lineRule="auto"/>
        <w:jc w:val="center"/>
        <w:rPr>
          <w:rFonts w:ascii="Tahoma" w:hAnsi="Tahoma" w:cs="Tahoma"/>
          <w:b/>
          <w:bCs/>
          <w:color w:val="000000"/>
          <w:sz w:val="24"/>
          <w:szCs w:val="24"/>
        </w:rPr>
      </w:pPr>
      <w:r w:rsidRPr="00B0274C">
        <w:rPr>
          <w:rFonts w:ascii="Tahoma" w:hAnsi="Tahoma" w:cs="Tahoma"/>
          <w:b/>
          <w:bCs/>
          <w:color w:val="000000"/>
          <w:sz w:val="24"/>
          <w:szCs w:val="24"/>
        </w:rPr>
        <w:t>TERRORYSTYCZNEGO</w:t>
      </w:r>
    </w:p>
    <w:p w:rsidR="00270DC2" w:rsidRPr="00B0274C" w:rsidRDefault="00270DC2" w:rsidP="00B0274C">
      <w:pPr>
        <w:autoSpaceDE w:val="0"/>
        <w:autoSpaceDN w:val="0"/>
        <w:adjustRightInd w:val="0"/>
        <w:spacing w:after="0" w:line="240" w:lineRule="auto"/>
        <w:jc w:val="both"/>
        <w:rPr>
          <w:rFonts w:ascii="Tahoma" w:hAnsi="Tahoma" w:cs="Tahoma"/>
          <w:b/>
          <w:bCs/>
          <w:color w:val="000000"/>
          <w:sz w:val="24"/>
          <w:szCs w:val="24"/>
        </w:rPr>
      </w:pPr>
    </w:p>
    <w:p w:rsidR="00270DC2" w:rsidRPr="00D4526B" w:rsidRDefault="00270DC2" w:rsidP="00B0274C">
      <w:pPr>
        <w:autoSpaceDE w:val="0"/>
        <w:autoSpaceDN w:val="0"/>
        <w:adjustRightInd w:val="0"/>
        <w:spacing w:after="0"/>
        <w:jc w:val="both"/>
        <w:rPr>
          <w:rFonts w:ascii="Tahoma" w:hAnsi="Tahoma" w:cs="Tahoma"/>
          <w:b/>
          <w:bCs/>
          <w:color w:val="000000"/>
          <w:sz w:val="24"/>
          <w:szCs w:val="24"/>
        </w:rPr>
      </w:pPr>
      <w:r w:rsidRPr="00D4526B">
        <w:rPr>
          <w:rFonts w:ascii="Tahoma" w:hAnsi="Tahoma" w:cs="Tahoma"/>
          <w:b/>
          <w:bCs/>
          <w:color w:val="000000"/>
          <w:sz w:val="24"/>
          <w:szCs w:val="24"/>
        </w:rPr>
        <w:t>1. Działania profilaktyczne.</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a. Omówienie problematyki terroryzmu na spotkaniu pracowników szkoły, przeszkolenie na</w:t>
      </w:r>
      <w:r>
        <w:rPr>
          <w:rFonts w:ascii="Tahoma" w:hAnsi="Tahoma" w:cs="Tahoma"/>
          <w:color w:val="000000"/>
          <w:sz w:val="24"/>
          <w:szCs w:val="24"/>
        </w:rPr>
        <w:t xml:space="preserve"> </w:t>
      </w:r>
      <w:r w:rsidRPr="00D4526B">
        <w:rPr>
          <w:rFonts w:ascii="Tahoma" w:hAnsi="Tahoma" w:cs="Tahoma"/>
          <w:color w:val="000000"/>
          <w:sz w:val="24"/>
          <w:szCs w:val="24"/>
        </w:rPr>
        <w:t>wypadek zamachu bombowego lub innego aktu terroryzmu.</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b. Zapoznanie uczniów z tematyka terroryzmu, ze szczególnym zwróceniem uwagi na</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postrzeganie zachowań nietypowych lub elementów nietypowych na terenie szkoły.</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c. Przedstawienie zagrożeń terroryzmem podczas spotkań z rodzicami.</w:t>
      </w:r>
    </w:p>
    <w:p w:rsidR="00270DC2" w:rsidRPr="00D4526B" w:rsidRDefault="00270DC2" w:rsidP="00B0274C">
      <w:pPr>
        <w:autoSpaceDE w:val="0"/>
        <w:autoSpaceDN w:val="0"/>
        <w:adjustRightInd w:val="0"/>
        <w:spacing w:after="0"/>
        <w:jc w:val="both"/>
        <w:rPr>
          <w:rFonts w:ascii="Tahoma" w:hAnsi="Tahoma" w:cs="Tahoma"/>
          <w:b/>
          <w:bCs/>
          <w:color w:val="000000"/>
          <w:sz w:val="24"/>
          <w:szCs w:val="24"/>
        </w:rPr>
      </w:pPr>
    </w:p>
    <w:p w:rsidR="00270DC2" w:rsidRPr="00D4526B" w:rsidRDefault="00270DC2" w:rsidP="00B0274C">
      <w:pPr>
        <w:autoSpaceDE w:val="0"/>
        <w:autoSpaceDN w:val="0"/>
        <w:adjustRightInd w:val="0"/>
        <w:spacing w:after="0"/>
        <w:jc w:val="both"/>
        <w:rPr>
          <w:rFonts w:ascii="Tahoma" w:hAnsi="Tahoma" w:cs="Tahoma"/>
          <w:b/>
          <w:bCs/>
          <w:color w:val="000000"/>
          <w:sz w:val="24"/>
          <w:szCs w:val="24"/>
        </w:rPr>
      </w:pPr>
      <w:r w:rsidRPr="00D4526B">
        <w:rPr>
          <w:rFonts w:ascii="Tahoma" w:hAnsi="Tahoma" w:cs="Tahoma"/>
          <w:b/>
          <w:bCs/>
          <w:color w:val="000000"/>
          <w:sz w:val="24"/>
          <w:szCs w:val="24"/>
        </w:rPr>
        <w:t>2. Procedura post</w:t>
      </w:r>
      <w:r w:rsidRPr="00D4526B">
        <w:rPr>
          <w:rFonts w:ascii="Tahoma" w:hAnsi="Tahoma" w:cs="Tahoma"/>
          <w:color w:val="000000"/>
          <w:sz w:val="24"/>
          <w:szCs w:val="24"/>
        </w:rPr>
        <w:t>ę</w:t>
      </w:r>
      <w:r w:rsidRPr="00D4526B">
        <w:rPr>
          <w:rFonts w:ascii="Tahoma" w:hAnsi="Tahoma" w:cs="Tahoma"/>
          <w:b/>
          <w:bCs/>
          <w:color w:val="000000"/>
          <w:sz w:val="24"/>
          <w:szCs w:val="24"/>
        </w:rPr>
        <w:t>powania w czasie zagro</w:t>
      </w:r>
      <w:r w:rsidRPr="00D4526B">
        <w:rPr>
          <w:rFonts w:ascii="Tahoma" w:hAnsi="Tahoma" w:cs="Tahoma"/>
          <w:color w:val="000000"/>
          <w:sz w:val="24"/>
          <w:szCs w:val="24"/>
        </w:rPr>
        <w:t>ż</w:t>
      </w:r>
      <w:r w:rsidRPr="00D4526B">
        <w:rPr>
          <w:rFonts w:ascii="Tahoma" w:hAnsi="Tahoma" w:cs="Tahoma"/>
          <w:b/>
          <w:bCs/>
          <w:color w:val="000000"/>
          <w:sz w:val="24"/>
          <w:szCs w:val="24"/>
        </w:rPr>
        <w:t>enia terrorystycznego.</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a. Uczeń, który zauważył podejrzanie zachowujące sie osoby lub przedmioty pozostawione</w:t>
      </w:r>
      <w:r>
        <w:rPr>
          <w:rFonts w:ascii="Tahoma" w:hAnsi="Tahoma" w:cs="Tahoma"/>
          <w:color w:val="000000"/>
          <w:sz w:val="24"/>
          <w:szCs w:val="24"/>
        </w:rPr>
        <w:t xml:space="preserve"> </w:t>
      </w:r>
      <w:r w:rsidRPr="00D4526B">
        <w:rPr>
          <w:rFonts w:ascii="Tahoma" w:hAnsi="Tahoma" w:cs="Tahoma"/>
          <w:color w:val="000000"/>
          <w:sz w:val="24"/>
          <w:szCs w:val="24"/>
        </w:rPr>
        <w:t>bez opieki oraz przypuszcza, że może to być próba ataku terrorystycznego, natychmiast</w:t>
      </w:r>
      <w:r>
        <w:rPr>
          <w:rFonts w:ascii="Tahoma" w:hAnsi="Tahoma" w:cs="Tahoma"/>
          <w:color w:val="000000"/>
          <w:sz w:val="24"/>
          <w:szCs w:val="24"/>
        </w:rPr>
        <w:t xml:space="preserve"> </w:t>
      </w:r>
      <w:r w:rsidRPr="00D4526B">
        <w:rPr>
          <w:rFonts w:ascii="Tahoma" w:hAnsi="Tahoma" w:cs="Tahoma"/>
          <w:color w:val="000000"/>
          <w:sz w:val="24"/>
          <w:szCs w:val="24"/>
        </w:rPr>
        <w:t>informuje nauczyciela lub innego pracownika szkoły.</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b. Nauczyciel, który uzyskał informację o możliwości ataku terrorystycznego natychmiast</w:t>
      </w:r>
      <w:r>
        <w:rPr>
          <w:rFonts w:ascii="Tahoma" w:hAnsi="Tahoma" w:cs="Tahoma"/>
          <w:color w:val="000000"/>
          <w:sz w:val="24"/>
          <w:szCs w:val="24"/>
        </w:rPr>
        <w:t xml:space="preserve"> </w:t>
      </w:r>
      <w:r w:rsidRPr="00D4526B">
        <w:rPr>
          <w:rFonts w:ascii="Tahoma" w:hAnsi="Tahoma" w:cs="Tahoma"/>
          <w:color w:val="000000"/>
          <w:sz w:val="24"/>
          <w:szCs w:val="24"/>
        </w:rPr>
        <w:t>informuje dyrektora szkoły lub wicedyrektora.</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c. Dyrektor, który dowiedział sie o podłożeniu ładunku wybuchowego lub przedmiotu</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niewiadomego pochodzenia, co do którego istnieje podejrzenie, że może on stanowić</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zagrożenie dla osób i mienia lub otrzymał telefon z informacja o zagrożeniu</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terrorystycznym, natychmiast zgłasza ten fakt służbom odpowiedzialnym za bezpieczeństwo</w:t>
      </w:r>
      <w:r>
        <w:rPr>
          <w:rFonts w:ascii="Tahoma" w:hAnsi="Tahoma" w:cs="Tahoma"/>
          <w:color w:val="000000"/>
          <w:sz w:val="24"/>
          <w:szCs w:val="24"/>
        </w:rPr>
        <w:t xml:space="preserve"> </w:t>
      </w:r>
      <w:r w:rsidRPr="00D4526B">
        <w:rPr>
          <w:rFonts w:ascii="Tahoma" w:hAnsi="Tahoma" w:cs="Tahoma"/>
          <w:color w:val="000000"/>
          <w:sz w:val="24"/>
          <w:szCs w:val="24"/>
        </w:rPr>
        <w:t>na tym terenie: najbliższej jednostce Policji, władzom administracyjnym.</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d. Przy braku informacji o konkretnym miejscu podłożenia „bomby" użytkownicy</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pomieszczeń powinni sprawdzić swoje miejsce pracy i jego bezpośrednie otoczenie celem</w:t>
      </w:r>
      <w:r>
        <w:rPr>
          <w:rFonts w:ascii="Tahoma" w:hAnsi="Tahoma" w:cs="Tahoma"/>
          <w:color w:val="000000"/>
          <w:sz w:val="24"/>
          <w:szCs w:val="24"/>
        </w:rPr>
        <w:t xml:space="preserve"> </w:t>
      </w:r>
      <w:r w:rsidRPr="00D4526B">
        <w:rPr>
          <w:rFonts w:ascii="Tahoma" w:hAnsi="Tahoma" w:cs="Tahoma"/>
          <w:color w:val="000000"/>
          <w:sz w:val="24"/>
          <w:szCs w:val="24"/>
        </w:rPr>
        <w:t>odnalezienia przedmiotów nieznanego pochodzenia.</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e. Podejrzanych przedmiotów NIE WOLNO DOTYKAC! O ich lokalizacji należy</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powiadomić dyrekcje szkoły.</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f. Pomieszczenia ogólnodostępne (korytarze, klatki schodowe, windy, toalety, piwnice) oraz najbliższe otoczenie zewnętrzne obiektu sprawdzają i przeszukują osoby</w:t>
      </w:r>
      <w:r>
        <w:rPr>
          <w:rFonts w:ascii="Tahoma" w:hAnsi="Tahoma" w:cs="Tahoma"/>
          <w:color w:val="000000"/>
          <w:sz w:val="24"/>
          <w:szCs w:val="24"/>
        </w:rPr>
        <w:t xml:space="preserve"> </w:t>
      </w:r>
      <w:r w:rsidRPr="00D4526B">
        <w:rPr>
          <w:rFonts w:ascii="Tahoma" w:hAnsi="Tahoma" w:cs="Tahoma"/>
          <w:color w:val="000000"/>
          <w:sz w:val="24"/>
          <w:szCs w:val="24"/>
        </w:rPr>
        <w:t>wyznaczone.</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g. Do czasu przybycia Policji należy w miarę istniejących możliwości zabezpieczyć zagrożone miejsce, zachowując elementarne środki bezpieczeństwa, bez narażania siebie i innych osób na niebezpieczeństwo.</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h. Po przybyciu Policji na miejsce, przejmuje ona dalsze kierowanie akcją.</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i. Należy bezwzględnie wykonywać polecenia policjantów.</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j. Jeśli zapadnie decyzja o ewakuacji, należy zachować spokój i opanowanie, pozwoli to na</w:t>
      </w:r>
      <w:r>
        <w:rPr>
          <w:rFonts w:ascii="Tahoma" w:hAnsi="Tahoma" w:cs="Tahoma"/>
          <w:color w:val="000000"/>
          <w:sz w:val="24"/>
          <w:szCs w:val="24"/>
        </w:rPr>
        <w:t xml:space="preserve"> </w:t>
      </w:r>
      <w:r w:rsidRPr="00D4526B">
        <w:rPr>
          <w:rFonts w:ascii="Tahoma" w:hAnsi="Tahoma" w:cs="Tahoma"/>
          <w:color w:val="000000"/>
          <w:sz w:val="24"/>
          <w:szCs w:val="24"/>
        </w:rPr>
        <w:t>sprawne i bezpiecznie opuszczenie zagrożonego rejonu.</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k. W czasie ewakuacji należy postępować zgodnie z instrukcją postępowania w czasie</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ewakuacji, chyba, że prowadzący akcja zadecydują inaczej.</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l. Identyfikacja i rozpoznawaniem zlokalizowanego ładunku wybuchowego oraz jego</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neutralizacja zajmują uprawnione i wyspecjalizowane jednostki i komórki organizacyjne</w:t>
      </w:r>
      <w:r>
        <w:rPr>
          <w:rFonts w:ascii="Tahoma" w:hAnsi="Tahoma" w:cs="Tahoma"/>
          <w:color w:val="000000"/>
          <w:sz w:val="24"/>
          <w:szCs w:val="24"/>
        </w:rPr>
        <w:t xml:space="preserve"> </w:t>
      </w:r>
      <w:r w:rsidRPr="00D4526B">
        <w:rPr>
          <w:rFonts w:ascii="Tahoma" w:hAnsi="Tahoma" w:cs="Tahoma"/>
          <w:color w:val="000000"/>
          <w:sz w:val="24"/>
          <w:szCs w:val="24"/>
        </w:rPr>
        <w:t>Policji.</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m. W wypadku rozpylenia na terenie szkoły substancji toksycznych lub drażniących, uczniowie informują o tym niezwłocznie nauczyciela, sprawującego nad nimi opiekę.</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n. Nauczyciel usuwa uczniów z miejsca zagrożenia, informując Dyrektora o zaistniałej</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sytuacji.</w:t>
      </w:r>
    </w:p>
    <w:p w:rsidR="00270DC2" w:rsidRPr="00D4526B" w:rsidRDefault="00270DC2" w:rsidP="00B0274C">
      <w:pPr>
        <w:autoSpaceDE w:val="0"/>
        <w:autoSpaceDN w:val="0"/>
        <w:adjustRightInd w:val="0"/>
        <w:spacing w:after="0"/>
        <w:jc w:val="both"/>
        <w:rPr>
          <w:rFonts w:ascii="Tahoma" w:hAnsi="Tahoma" w:cs="Tahoma"/>
          <w:color w:val="000000"/>
          <w:sz w:val="24"/>
          <w:szCs w:val="24"/>
        </w:rPr>
      </w:pPr>
      <w:r w:rsidRPr="00D4526B">
        <w:rPr>
          <w:rFonts w:ascii="Tahoma" w:hAnsi="Tahoma" w:cs="Tahoma"/>
          <w:color w:val="000000"/>
          <w:sz w:val="24"/>
          <w:szCs w:val="24"/>
        </w:rPr>
        <w:t>o. Dyrektor powiadamia o zagrożeniu stosowne służby i w miarę potrzeby zarządza</w:t>
      </w:r>
    </w:p>
    <w:p w:rsidR="00270DC2" w:rsidRPr="00D4526B" w:rsidRDefault="00270DC2" w:rsidP="00B0274C">
      <w:pPr>
        <w:jc w:val="both"/>
        <w:rPr>
          <w:rFonts w:ascii="Tahoma" w:hAnsi="Tahoma" w:cs="Tahoma"/>
        </w:rPr>
      </w:pPr>
      <w:r w:rsidRPr="00D4526B">
        <w:rPr>
          <w:rFonts w:ascii="Tahoma" w:hAnsi="Tahoma" w:cs="Tahoma"/>
          <w:color w:val="000000"/>
          <w:sz w:val="24"/>
          <w:szCs w:val="24"/>
        </w:rPr>
        <w:t>ewakuację.</w:t>
      </w:r>
    </w:p>
    <w:p w:rsidR="00270DC2" w:rsidRPr="00D4526B" w:rsidRDefault="00270DC2" w:rsidP="00B0274C">
      <w:pPr>
        <w:spacing w:after="0"/>
        <w:jc w:val="both"/>
        <w:rPr>
          <w:rFonts w:ascii="Tahoma" w:hAnsi="Tahoma" w:cs="Tahoma"/>
          <w:sz w:val="24"/>
          <w:szCs w:val="24"/>
        </w:rPr>
      </w:pPr>
    </w:p>
    <w:sectPr w:rsidR="00270DC2" w:rsidRPr="00D4526B" w:rsidSect="00253707">
      <w:headerReference w:type="default" r:id="rId7"/>
      <w:footerReference w:type="default" r:id="rId8"/>
      <w:pgSz w:w="11906" w:h="16838"/>
      <w:pgMar w:top="851" w:right="1418" w:bottom="851" w:left="1418" w:header="6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C2" w:rsidRDefault="00270DC2" w:rsidP="00C07E78">
      <w:pPr>
        <w:spacing w:after="0" w:line="240" w:lineRule="auto"/>
      </w:pPr>
      <w:r>
        <w:separator/>
      </w:r>
    </w:p>
  </w:endnote>
  <w:endnote w:type="continuationSeparator" w:id="0">
    <w:p w:rsidR="00270DC2" w:rsidRDefault="00270DC2" w:rsidP="00C07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2" w:rsidRDefault="00270DC2" w:rsidP="00253707">
    <w:pPr>
      <w:pStyle w:val="Footer"/>
      <w:jc w:val="right"/>
    </w:pPr>
    <w:fldSimple w:instr=" PAGE   \* MERGEFORMAT ">
      <w:r>
        <w:rPr>
          <w:noProof/>
        </w:rPr>
        <w:t>43</w:t>
      </w:r>
    </w:fldSimple>
  </w:p>
  <w:p w:rsidR="00270DC2" w:rsidRDefault="00270DC2" w:rsidP="0025370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C2" w:rsidRDefault="00270DC2" w:rsidP="00C07E78">
      <w:pPr>
        <w:spacing w:after="0" w:line="240" w:lineRule="auto"/>
      </w:pPr>
      <w:r>
        <w:separator/>
      </w:r>
    </w:p>
  </w:footnote>
  <w:footnote w:type="continuationSeparator" w:id="0">
    <w:p w:rsidR="00270DC2" w:rsidRDefault="00270DC2" w:rsidP="00C07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C2" w:rsidRPr="009C12EB" w:rsidRDefault="00270DC2" w:rsidP="00C07E78">
    <w:pPr>
      <w:pStyle w:val="Header"/>
      <w:jc w:val="center"/>
      <w:rPr>
        <w:rFonts w:ascii="Tahoma" w:hAnsi="Tahoma" w:cs="Tahoma"/>
        <w:i/>
        <w:sz w:val="20"/>
        <w:szCs w:val="20"/>
      </w:rPr>
    </w:pPr>
    <w:r w:rsidRPr="009C12EB">
      <w:rPr>
        <w:rFonts w:ascii="Tahoma" w:hAnsi="Tahoma" w:cs="Tahoma"/>
        <w:i/>
        <w:sz w:val="20"/>
        <w:szCs w:val="20"/>
      </w:rPr>
      <w:t>Szkoła Podstawowa im. Władysława Broniewskiego w Oleśnie</w:t>
    </w:r>
  </w:p>
  <w:p w:rsidR="00270DC2" w:rsidRPr="009C12EB" w:rsidRDefault="00270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3FB"/>
    <w:multiLevelType w:val="hybridMultilevel"/>
    <w:tmpl w:val="375ACAC2"/>
    <w:lvl w:ilvl="0" w:tplc="04150017">
      <w:start w:val="1"/>
      <w:numFmt w:val="lowerLetter"/>
      <w:lvlText w:val="%1)"/>
      <w:lvlJc w:val="left"/>
      <w:pPr>
        <w:ind w:left="720" w:hanging="360"/>
      </w:pPr>
      <w:rPr>
        <w:rFonts w:cs="Times New Roman"/>
      </w:rPr>
    </w:lvl>
    <w:lvl w:ilvl="1" w:tplc="09F42E7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715797"/>
    <w:multiLevelType w:val="hybridMultilevel"/>
    <w:tmpl w:val="F7DEC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250CD1"/>
    <w:multiLevelType w:val="hybridMultilevel"/>
    <w:tmpl w:val="B99AFC12"/>
    <w:lvl w:ilvl="0" w:tplc="C9568A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CB6C32"/>
    <w:multiLevelType w:val="hybridMultilevel"/>
    <w:tmpl w:val="26CCC1F6"/>
    <w:lvl w:ilvl="0" w:tplc="C9568A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384BFC"/>
    <w:multiLevelType w:val="hybridMultilevel"/>
    <w:tmpl w:val="AEFEF0B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91653A"/>
    <w:multiLevelType w:val="hybridMultilevel"/>
    <w:tmpl w:val="76401B76"/>
    <w:lvl w:ilvl="0" w:tplc="C9568A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877EDC"/>
    <w:multiLevelType w:val="hybridMultilevel"/>
    <w:tmpl w:val="689A689E"/>
    <w:lvl w:ilvl="0" w:tplc="04150017">
      <w:start w:val="1"/>
      <w:numFmt w:val="lowerLetter"/>
      <w:lvlText w:val="%1)"/>
      <w:lvlJc w:val="left"/>
      <w:pPr>
        <w:ind w:left="4897" w:hanging="360"/>
      </w:pPr>
      <w:rPr>
        <w:rFonts w:cs="Times New Roman"/>
      </w:rPr>
    </w:lvl>
    <w:lvl w:ilvl="1" w:tplc="001EEB18">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8397457"/>
    <w:multiLevelType w:val="hybridMultilevel"/>
    <w:tmpl w:val="B77C9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CC7D9A"/>
    <w:multiLevelType w:val="hybridMultilevel"/>
    <w:tmpl w:val="832CA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C7578A5"/>
    <w:multiLevelType w:val="hybridMultilevel"/>
    <w:tmpl w:val="6C649A82"/>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D143603"/>
    <w:multiLevelType w:val="hybridMultilevel"/>
    <w:tmpl w:val="D9645A1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nsid w:val="206A4785"/>
    <w:multiLevelType w:val="hybridMultilevel"/>
    <w:tmpl w:val="06AAEFBE"/>
    <w:lvl w:ilvl="0" w:tplc="C9568A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8C5E2F"/>
    <w:multiLevelType w:val="hybridMultilevel"/>
    <w:tmpl w:val="B964CC1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219F09ED"/>
    <w:multiLevelType w:val="hybridMultilevel"/>
    <w:tmpl w:val="D39EF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1B37E6"/>
    <w:multiLevelType w:val="hybridMultilevel"/>
    <w:tmpl w:val="668453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5D22AF6"/>
    <w:multiLevelType w:val="hybridMultilevel"/>
    <w:tmpl w:val="C156A7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7825470"/>
    <w:multiLevelType w:val="hybridMultilevel"/>
    <w:tmpl w:val="37563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E9356B"/>
    <w:multiLevelType w:val="hybridMultilevel"/>
    <w:tmpl w:val="FD846F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D066CB7"/>
    <w:multiLevelType w:val="hybridMultilevel"/>
    <w:tmpl w:val="1FB85B7C"/>
    <w:lvl w:ilvl="0" w:tplc="CA1E9CA6">
      <w:start w:val="1"/>
      <w:numFmt w:val="decimal"/>
      <w:lvlText w:val="%1."/>
      <w:lvlJc w:val="left"/>
      <w:pPr>
        <w:ind w:left="810" w:hanging="45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D1F4BC5"/>
    <w:multiLevelType w:val="hybridMultilevel"/>
    <w:tmpl w:val="354E7616"/>
    <w:lvl w:ilvl="0" w:tplc="C9568AAE">
      <w:start w:val="1"/>
      <w:numFmt w:val="bullet"/>
      <w:lvlText w:val="–"/>
      <w:lvlJc w:val="left"/>
      <w:pPr>
        <w:ind w:left="1800" w:hanging="360"/>
      </w:pPr>
      <w:rPr>
        <w:rFonts w:ascii="Times New Roman" w:hAnsi="Times New Roman"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D892328"/>
    <w:multiLevelType w:val="hybridMultilevel"/>
    <w:tmpl w:val="F4DE7B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4316C5C"/>
    <w:multiLevelType w:val="hybridMultilevel"/>
    <w:tmpl w:val="BA0AAD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70205A9"/>
    <w:multiLevelType w:val="hybridMultilevel"/>
    <w:tmpl w:val="EA94D2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8682B33"/>
    <w:multiLevelType w:val="hybridMultilevel"/>
    <w:tmpl w:val="691CD42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A0C1B6E"/>
    <w:multiLevelType w:val="hybridMultilevel"/>
    <w:tmpl w:val="23282210"/>
    <w:lvl w:ilvl="0" w:tplc="C9568A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B987EA7"/>
    <w:multiLevelType w:val="hybridMultilevel"/>
    <w:tmpl w:val="F97814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C0F539E"/>
    <w:multiLevelType w:val="hybridMultilevel"/>
    <w:tmpl w:val="3466B520"/>
    <w:lvl w:ilvl="0" w:tplc="C9568A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2E4AC8"/>
    <w:multiLevelType w:val="hybridMultilevel"/>
    <w:tmpl w:val="58AE9D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6420D0D"/>
    <w:multiLevelType w:val="hybridMultilevel"/>
    <w:tmpl w:val="DCA892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85B0763"/>
    <w:multiLevelType w:val="hybridMultilevel"/>
    <w:tmpl w:val="7E1A23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91310FA"/>
    <w:multiLevelType w:val="hybridMultilevel"/>
    <w:tmpl w:val="4F90C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C452999"/>
    <w:multiLevelType w:val="hybridMultilevel"/>
    <w:tmpl w:val="D2A80720"/>
    <w:lvl w:ilvl="0" w:tplc="C9568A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A301C6"/>
    <w:multiLevelType w:val="hybridMultilevel"/>
    <w:tmpl w:val="FF121D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EEE353A"/>
    <w:multiLevelType w:val="hybridMultilevel"/>
    <w:tmpl w:val="3C748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515035B2"/>
    <w:multiLevelType w:val="hybridMultilevel"/>
    <w:tmpl w:val="33DAB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C67B3D"/>
    <w:multiLevelType w:val="hybridMultilevel"/>
    <w:tmpl w:val="47BC83E6"/>
    <w:lvl w:ilvl="0" w:tplc="C9568AAE">
      <w:start w:val="1"/>
      <w:numFmt w:val="bullet"/>
      <w:lvlText w:val="–"/>
      <w:lvlJc w:val="left"/>
      <w:pPr>
        <w:ind w:left="1080" w:hanging="360"/>
      </w:pPr>
      <w:rPr>
        <w:rFonts w:ascii="Times New Roman" w:hAnsi="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6D43D4F"/>
    <w:multiLevelType w:val="hybridMultilevel"/>
    <w:tmpl w:val="EF24CE06"/>
    <w:lvl w:ilvl="0" w:tplc="04150017">
      <w:start w:val="1"/>
      <w:numFmt w:val="lowerLetter"/>
      <w:lvlText w:val="%1)"/>
      <w:lvlJc w:val="left"/>
      <w:pPr>
        <w:ind w:left="720" w:hanging="360"/>
      </w:pPr>
      <w:rPr>
        <w:rFonts w:cs="Times New Roman"/>
      </w:rPr>
    </w:lvl>
    <w:lvl w:ilvl="1" w:tplc="553C4E8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BDA1106"/>
    <w:multiLevelType w:val="hybridMultilevel"/>
    <w:tmpl w:val="9C586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0097294"/>
    <w:multiLevelType w:val="hybridMultilevel"/>
    <w:tmpl w:val="5C78D0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24C4700"/>
    <w:multiLevelType w:val="hybridMultilevel"/>
    <w:tmpl w:val="C41CE4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2D13010"/>
    <w:multiLevelType w:val="hybridMultilevel"/>
    <w:tmpl w:val="3D5A0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0A31F8"/>
    <w:multiLevelType w:val="hybridMultilevel"/>
    <w:tmpl w:val="89D4F122"/>
    <w:lvl w:ilvl="0" w:tplc="C9568A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98E37F2"/>
    <w:multiLevelType w:val="hybridMultilevel"/>
    <w:tmpl w:val="0AE8BA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AA500EB"/>
    <w:multiLevelType w:val="hybridMultilevel"/>
    <w:tmpl w:val="E1A647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D5D59A7"/>
    <w:multiLevelType w:val="hybridMultilevel"/>
    <w:tmpl w:val="05308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4251D8"/>
    <w:multiLevelType w:val="hybridMultilevel"/>
    <w:tmpl w:val="224076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4332B26"/>
    <w:multiLevelType w:val="hybridMultilevel"/>
    <w:tmpl w:val="F5B815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4C56989"/>
    <w:multiLevelType w:val="hybridMultilevel"/>
    <w:tmpl w:val="ED56A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6D81C9F"/>
    <w:multiLevelType w:val="hybridMultilevel"/>
    <w:tmpl w:val="3B54569A"/>
    <w:lvl w:ilvl="0" w:tplc="0415000F">
      <w:start w:val="1"/>
      <w:numFmt w:val="decimal"/>
      <w:lvlText w:val="%1."/>
      <w:lvlJc w:val="left"/>
      <w:pPr>
        <w:ind w:left="720" w:hanging="360"/>
      </w:pPr>
      <w:rPr>
        <w:rFonts w:cs="Times New Roman" w:hint="default"/>
      </w:rPr>
    </w:lvl>
    <w:lvl w:ilvl="1" w:tplc="D2E4EB7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720626C"/>
    <w:multiLevelType w:val="hybridMultilevel"/>
    <w:tmpl w:val="6D723F1A"/>
    <w:lvl w:ilvl="0" w:tplc="04150017">
      <w:start w:val="1"/>
      <w:numFmt w:val="lowerLetter"/>
      <w:lvlText w:val="%1)"/>
      <w:lvlJc w:val="left"/>
      <w:pPr>
        <w:ind w:left="720" w:hanging="360"/>
      </w:pPr>
      <w:rPr>
        <w:rFonts w:cs="Times New Roman"/>
      </w:rPr>
    </w:lvl>
    <w:lvl w:ilvl="1" w:tplc="1CF0A7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72A68B8"/>
    <w:multiLevelType w:val="hybridMultilevel"/>
    <w:tmpl w:val="2E76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7EC7321"/>
    <w:multiLevelType w:val="hybridMultilevel"/>
    <w:tmpl w:val="F94EB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D335DA2"/>
    <w:multiLevelType w:val="hybridMultilevel"/>
    <w:tmpl w:val="C9043884"/>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2"/>
  </w:num>
  <w:num w:numId="2">
    <w:abstractNumId w:val="42"/>
  </w:num>
  <w:num w:numId="3">
    <w:abstractNumId w:val="45"/>
  </w:num>
  <w:num w:numId="4">
    <w:abstractNumId w:val="7"/>
  </w:num>
  <w:num w:numId="5">
    <w:abstractNumId w:val="47"/>
  </w:num>
  <w:num w:numId="6">
    <w:abstractNumId w:val="40"/>
  </w:num>
  <w:num w:numId="7">
    <w:abstractNumId w:val="46"/>
  </w:num>
  <w:num w:numId="8">
    <w:abstractNumId w:val="17"/>
  </w:num>
  <w:num w:numId="9">
    <w:abstractNumId w:val="8"/>
  </w:num>
  <w:num w:numId="10">
    <w:abstractNumId w:val="13"/>
  </w:num>
  <w:num w:numId="11">
    <w:abstractNumId w:val="2"/>
  </w:num>
  <w:num w:numId="12">
    <w:abstractNumId w:val="48"/>
  </w:num>
  <w:num w:numId="13">
    <w:abstractNumId w:val="34"/>
  </w:num>
  <w:num w:numId="14">
    <w:abstractNumId w:val="33"/>
  </w:num>
  <w:num w:numId="15">
    <w:abstractNumId w:val="5"/>
  </w:num>
  <w:num w:numId="16">
    <w:abstractNumId w:val="1"/>
  </w:num>
  <w:num w:numId="17">
    <w:abstractNumId w:val="21"/>
  </w:num>
  <w:num w:numId="18">
    <w:abstractNumId w:val="24"/>
  </w:num>
  <w:num w:numId="19">
    <w:abstractNumId w:val="51"/>
  </w:num>
  <w:num w:numId="20">
    <w:abstractNumId w:val="38"/>
  </w:num>
  <w:num w:numId="21">
    <w:abstractNumId w:val="16"/>
  </w:num>
  <w:num w:numId="22">
    <w:abstractNumId w:val="44"/>
  </w:num>
  <w:num w:numId="23">
    <w:abstractNumId w:val="37"/>
  </w:num>
  <w:num w:numId="24">
    <w:abstractNumId w:val="10"/>
  </w:num>
  <w:num w:numId="25">
    <w:abstractNumId w:val="30"/>
  </w:num>
  <w:num w:numId="26">
    <w:abstractNumId w:val="9"/>
  </w:num>
  <w:num w:numId="27">
    <w:abstractNumId w:val="52"/>
  </w:num>
  <w:num w:numId="28">
    <w:abstractNumId w:val="26"/>
  </w:num>
  <w:num w:numId="29">
    <w:abstractNumId w:val="35"/>
  </w:num>
  <w:num w:numId="30">
    <w:abstractNumId w:val="15"/>
  </w:num>
  <w:num w:numId="31">
    <w:abstractNumId w:val="28"/>
  </w:num>
  <w:num w:numId="32">
    <w:abstractNumId w:val="50"/>
  </w:num>
  <w:num w:numId="33">
    <w:abstractNumId w:val="14"/>
  </w:num>
  <w:num w:numId="34">
    <w:abstractNumId w:val="22"/>
  </w:num>
  <w:num w:numId="35">
    <w:abstractNumId w:val="12"/>
  </w:num>
  <w:num w:numId="36">
    <w:abstractNumId w:val="19"/>
  </w:num>
  <w:num w:numId="37">
    <w:abstractNumId w:val="4"/>
  </w:num>
  <w:num w:numId="38">
    <w:abstractNumId w:val="43"/>
  </w:num>
  <w:num w:numId="39">
    <w:abstractNumId w:val="36"/>
  </w:num>
  <w:num w:numId="40">
    <w:abstractNumId w:val="0"/>
  </w:num>
  <w:num w:numId="41">
    <w:abstractNumId w:val="49"/>
  </w:num>
  <w:num w:numId="42">
    <w:abstractNumId w:val="29"/>
  </w:num>
  <w:num w:numId="43">
    <w:abstractNumId w:val="20"/>
  </w:num>
  <w:num w:numId="44">
    <w:abstractNumId w:val="6"/>
  </w:num>
  <w:num w:numId="45">
    <w:abstractNumId w:val="27"/>
  </w:num>
  <w:num w:numId="46">
    <w:abstractNumId w:val="25"/>
  </w:num>
  <w:num w:numId="47">
    <w:abstractNumId w:val="39"/>
  </w:num>
  <w:num w:numId="48">
    <w:abstractNumId w:val="31"/>
  </w:num>
  <w:num w:numId="49">
    <w:abstractNumId w:val="3"/>
  </w:num>
  <w:num w:numId="50">
    <w:abstractNumId w:val="41"/>
  </w:num>
  <w:num w:numId="51">
    <w:abstractNumId w:val="23"/>
  </w:num>
  <w:num w:numId="52">
    <w:abstractNumId w:val="18"/>
  </w:num>
  <w:num w:numId="53">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E78"/>
    <w:rsid w:val="000507DA"/>
    <w:rsid w:val="00096753"/>
    <w:rsid w:val="000B7D4B"/>
    <w:rsid w:val="000D07E9"/>
    <w:rsid w:val="00164B89"/>
    <w:rsid w:val="001653A7"/>
    <w:rsid w:val="001834E7"/>
    <w:rsid w:val="0018593D"/>
    <w:rsid w:val="001A7065"/>
    <w:rsid w:val="00216855"/>
    <w:rsid w:val="00236BBB"/>
    <w:rsid w:val="00253707"/>
    <w:rsid w:val="00270DC2"/>
    <w:rsid w:val="002B34ED"/>
    <w:rsid w:val="002C33B1"/>
    <w:rsid w:val="002F62AB"/>
    <w:rsid w:val="00337BB0"/>
    <w:rsid w:val="003A1E73"/>
    <w:rsid w:val="003B1AD5"/>
    <w:rsid w:val="003E34C6"/>
    <w:rsid w:val="00417E77"/>
    <w:rsid w:val="00470190"/>
    <w:rsid w:val="00586C06"/>
    <w:rsid w:val="005D3D76"/>
    <w:rsid w:val="00625C0A"/>
    <w:rsid w:val="0062686B"/>
    <w:rsid w:val="006B744E"/>
    <w:rsid w:val="006D23C7"/>
    <w:rsid w:val="006D5587"/>
    <w:rsid w:val="00855DF9"/>
    <w:rsid w:val="008A6B68"/>
    <w:rsid w:val="008B5054"/>
    <w:rsid w:val="00915A68"/>
    <w:rsid w:val="00976F7F"/>
    <w:rsid w:val="009C12EB"/>
    <w:rsid w:val="009D2CB3"/>
    <w:rsid w:val="00A96B5D"/>
    <w:rsid w:val="00B0274C"/>
    <w:rsid w:val="00B0286E"/>
    <w:rsid w:val="00B039F5"/>
    <w:rsid w:val="00B676F7"/>
    <w:rsid w:val="00BD345B"/>
    <w:rsid w:val="00C07002"/>
    <w:rsid w:val="00C07E78"/>
    <w:rsid w:val="00C40994"/>
    <w:rsid w:val="00C849A4"/>
    <w:rsid w:val="00CD77E7"/>
    <w:rsid w:val="00D2363D"/>
    <w:rsid w:val="00D4526B"/>
    <w:rsid w:val="00D61BA5"/>
    <w:rsid w:val="00D95F0D"/>
    <w:rsid w:val="00DA5CD6"/>
    <w:rsid w:val="00DB06DF"/>
    <w:rsid w:val="00E05C55"/>
    <w:rsid w:val="00E329AE"/>
    <w:rsid w:val="00E404E4"/>
    <w:rsid w:val="00E51418"/>
    <w:rsid w:val="00EA5D39"/>
    <w:rsid w:val="00EB099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5DF9"/>
    <w:pPr>
      <w:spacing w:after="200" w:line="276" w:lineRule="auto"/>
    </w:pPr>
    <w:rPr>
      <w:lang w:eastAsia="en-US"/>
    </w:rPr>
  </w:style>
  <w:style w:type="paragraph" w:styleId="Heading1">
    <w:name w:val="heading 1"/>
    <w:basedOn w:val="Normal"/>
    <w:next w:val="Normal"/>
    <w:link w:val="Heading1Char"/>
    <w:uiPriority w:val="99"/>
    <w:qFormat/>
    <w:rsid w:val="00C07E7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E78"/>
    <w:rPr>
      <w:rFonts w:ascii="Cambria" w:hAnsi="Cambria" w:cs="Times New Roman"/>
      <w:b/>
      <w:bCs/>
      <w:color w:val="365F91"/>
      <w:sz w:val="28"/>
      <w:szCs w:val="28"/>
    </w:rPr>
  </w:style>
  <w:style w:type="paragraph" w:styleId="Header">
    <w:name w:val="header"/>
    <w:basedOn w:val="Normal"/>
    <w:link w:val="HeaderChar"/>
    <w:uiPriority w:val="99"/>
    <w:rsid w:val="00C07E7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07E78"/>
    <w:rPr>
      <w:rFonts w:cs="Times New Roman"/>
    </w:rPr>
  </w:style>
  <w:style w:type="paragraph" w:styleId="Footer">
    <w:name w:val="footer"/>
    <w:basedOn w:val="Normal"/>
    <w:link w:val="FooterChar"/>
    <w:uiPriority w:val="99"/>
    <w:rsid w:val="00C07E7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07E78"/>
    <w:rPr>
      <w:rFonts w:cs="Times New Roman"/>
    </w:rPr>
  </w:style>
  <w:style w:type="paragraph" w:styleId="BalloonText">
    <w:name w:val="Balloon Text"/>
    <w:basedOn w:val="Normal"/>
    <w:link w:val="BalloonTextChar"/>
    <w:uiPriority w:val="99"/>
    <w:semiHidden/>
    <w:rsid w:val="00C0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E78"/>
    <w:rPr>
      <w:rFonts w:ascii="Tahoma" w:hAnsi="Tahoma" w:cs="Tahoma"/>
      <w:sz w:val="16"/>
      <w:szCs w:val="16"/>
    </w:rPr>
  </w:style>
  <w:style w:type="paragraph" w:styleId="TOCHeading">
    <w:name w:val="TOC Heading"/>
    <w:basedOn w:val="Heading1"/>
    <w:next w:val="Normal"/>
    <w:uiPriority w:val="99"/>
    <w:qFormat/>
    <w:rsid w:val="00C07E78"/>
    <w:pPr>
      <w:outlineLvl w:val="9"/>
    </w:pPr>
  </w:style>
  <w:style w:type="paragraph" w:styleId="TOC2">
    <w:name w:val="toc 2"/>
    <w:basedOn w:val="Normal"/>
    <w:next w:val="Normal"/>
    <w:autoRedefine/>
    <w:uiPriority w:val="99"/>
    <w:semiHidden/>
    <w:rsid w:val="00C07E78"/>
    <w:pPr>
      <w:spacing w:after="100"/>
      <w:ind w:left="220"/>
    </w:pPr>
    <w:rPr>
      <w:rFonts w:eastAsia="Times New Roman"/>
    </w:rPr>
  </w:style>
  <w:style w:type="paragraph" w:styleId="TOC1">
    <w:name w:val="toc 1"/>
    <w:basedOn w:val="Normal"/>
    <w:next w:val="Normal"/>
    <w:autoRedefine/>
    <w:uiPriority w:val="99"/>
    <w:rsid w:val="00C07E78"/>
    <w:pPr>
      <w:spacing w:after="100"/>
    </w:pPr>
    <w:rPr>
      <w:rFonts w:eastAsia="Times New Roman"/>
    </w:rPr>
  </w:style>
  <w:style w:type="paragraph" w:styleId="TOC3">
    <w:name w:val="toc 3"/>
    <w:basedOn w:val="Normal"/>
    <w:next w:val="Normal"/>
    <w:autoRedefine/>
    <w:uiPriority w:val="99"/>
    <w:semiHidden/>
    <w:rsid w:val="00C07E78"/>
    <w:pPr>
      <w:spacing w:after="100"/>
      <w:ind w:left="440"/>
    </w:pPr>
    <w:rPr>
      <w:rFonts w:eastAsia="Times New Roman"/>
    </w:rPr>
  </w:style>
  <w:style w:type="paragraph" w:styleId="ListParagraph">
    <w:name w:val="List Paragraph"/>
    <w:basedOn w:val="Normal"/>
    <w:uiPriority w:val="99"/>
    <w:qFormat/>
    <w:rsid w:val="000B7D4B"/>
    <w:pPr>
      <w:ind w:left="720"/>
      <w:contextualSpacing/>
    </w:pPr>
  </w:style>
  <w:style w:type="table" w:styleId="TableGrid">
    <w:name w:val="Table Grid"/>
    <w:basedOn w:val="TableNormal"/>
    <w:uiPriority w:val="99"/>
    <w:rsid w:val="00E404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E404E4"/>
    <w:pPr>
      <w:numPr>
        <w:ilvl w:val="1"/>
      </w:numPr>
    </w:pPr>
    <w:rPr>
      <w:rFonts w:ascii="Cambria" w:eastAsia="Times New Roman" w:hAnsi="Cambria"/>
      <w:i/>
      <w:iCs/>
      <w:color w:val="4F81BD"/>
      <w:spacing w:val="15"/>
      <w:sz w:val="24"/>
      <w:szCs w:val="24"/>
      <w:lang w:eastAsia="pl-PL"/>
    </w:rPr>
  </w:style>
  <w:style w:type="character" w:customStyle="1" w:styleId="SubtitleChar">
    <w:name w:val="Subtitle Char"/>
    <w:basedOn w:val="DefaultParagraphFont"/>
    <w:link w:val="Subtitle"/>
    <w:uiPriority w:val="99"/>
    <w:locked/>
    <w:rsid w:val="00E404E4"/>
    <w:rPr>
      <w:rFonts w:ascii="Cambria" w:hAnsi="Cambria" w:cs="Times New Roman"/>
      <w:i/>
      <w:iCs/>
      <w:color w:val="4F81BD"/>
      <w:spacing w:val="15"/>
      <w:sz w:val="24"/>
      <w:szCs w:val="24"/>
      <w:lang w:eastAsia="pl-PL"/>
    </w:rPr>
  </w:style>
  <w:style w:type="character" w:styleId="Strong">
    <w:name w:val="Strong"/>
    <w:basedOn w:val="DefaultParagraphFont"/>
    <w:uiPriority w:val="99"/>
    <w:qFormat/>
    <w:rsid w:val="00E404E4"/>
    <w:rPr>
      <w:rFonts w:cs="Times New Roman"/>
      <w:b/>
    </w:rPr>
  </w:style>
  <w:style w:type="paragraph" w:styleId="NoSpacing">
    <w:name w:val="No Spacing"/>
    <w:link w:val="NoSpacingChar"/>
    <w:uiPriority w:val="99"/>
    <w:qFormat/>
    <w:rsid w:val="00BD345B"/>
    <w:rPr>
      <w:rFonts w:eastAsia="Times New Roman"/>
      <w:lang w:eastAsia="en-US"/>
    </w:rPr>
  </w:style>
  <w:style w:type="character" w:customStyle="1" w:styleId="NoSpacingChar">
    <w:name w:val="No Spacing Char"/>
    <w:basedOn w:val="DefaultParagraphFont"/>
    <w:link w:val="NoSpacing"/>
    <w:uiPriority w:val="99"/>
    <w:locked/>
    <w:rsid w:val="00BD345B"/>
    <w:rPr>
      <w:rFonts w:eastAsia="Times New Roman" w:cs="Times New Roman"/>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43</Pages>
  <Words>10712</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POSTĘPOWANIA </dc:title>
  <dc:subject/>
  <dc:creator>Katarzyna</dc:creator>
  <cp:keywords/>
  <dc:description/>
  <cp:lastModifiedBy>USER</cp:lastModifiedBy>
  <cp:revision>2</cp:revision>
  <dcterms:created xsi:type="dcterms:W3CDTF">2019-05-22T10:43:00Z</dcterms:created>
  <dcterms:modified xsi:type="dcterms:W3CDTF">2019-05-22T10:43:00Z</dcterms:modified>
</cp:coreProperties>
</file>